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3C2" w:rsidRDefault="003C13C2" w:rsidP="003C13C2">
      <w:pPr>
        <w:jc w:val="center"/>
      </w:pPr>
      <w:r w:rsidRPr="001A5524">
        <w:rPr>
          <w:noProof/>
        </w:rPr>
        <w:drawing>
          <wp:inline distT="0" distB="0" distL="0" distR="0">
            <wp:extent cx="1714500" cy="1155700"/>
            <wp:effectExtent l="0" t="0" r="0" b="635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3C2" w:rsidRPr="00685FF4" w:rsidRDefault="003C13C2" w:rsidP="003C13C2">
      <w:pPr>
        <w:jc w:val="center"/>
        <w:rPr>
          <w:rFonts w:ascii="Calibri" w:hAnsi="Calibri" w:cs="Calibri"/>
          <w:b/>
          <w:sz w:val="28"/>
          <w:szCs w:val="28"/>
        </w:rPr>
      </w:pPr>
    </w:p>
    <w:p w:rsidR="003C13C2" w:rsidRPr="00685FF4" w:rsidRDefault="003C13C2" w:rsidP="003C13C2">
      <w:pPr>
        <w:jc w:val="center"/>
        <w:rPr>
          <w:rFonts w:ascii="Calibri" w:hAnsi="Calibri" w:cs="Calibri"/>
          <w:b/>
          <w:sz w:val="28"/>
          <w:szCs w:val="28"/>
        </w:rPr>
      </w:pPr>
      <w:r w:rsidRPr="00685FF4">
        <w:rPr>
          <w:rFonts w:ascii="Calibri" w:hAnsi="Calibri" w:cs="Calibri"/>
          <w:b/>
          <w:sz w:val="28"/>
          <w:szCs w:val="28"/>
        </w:rPr>
        <w:t>ΣΧΟΛΗ ΤΕΧΝΟΛΟΓΙΑΣ</w:t>
      </w:r>
    </w:p>
    <w:p w:rsidR="003C13C2" w:rsidRPr="00685FF4" w:rsidRDefault="003C13C2" w:rsidP="003C13C2">
      <w:pPr>
        <w:jc w:val="center"/>
        <w:rPr>
          <w:rFonts w:ascii="Calibri" w:hAnsi="Calibri" w:cs="Calibri"/>
          <w:b/>
          <w:sz w:val="28"/>
          <w:szCs w:val="28"/>
        </w:rPr>
      </w:pPr>
      <w:r w:rsidRPr="00685FF4">
        <w:rPr>
          <w:rFonts w:ascii="Calibri" w:hAnsi="Calibri" w:cs="Calibri"/>
          <w:b/>
          <w:sz w:val="28"/>
          <w:szCs w:val="28"/>
        </w:rPr>
        <w:t>ΤΜΗΜΑ ΔΑΣΟΛΟΓΙΑΣ, ΕΠΙΣΤΗΜΩΝ ΞΥΛΟΥ &amp; ΣΧΕΔΙΑΣΜΟΥ</w:t>
      </w:r>
    </w:p>
    <w:p w:rsidR="003C13C2" w:rsidRPr="00F81A09" w:rsidRDefault="003C13C2" w:rsidP="003C13C2">
      <w:pPr>
        <w:spacing w:before="120"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ΠΡΟΓΡΑΜΜΑ ΜΕΤΑΠΤΥΧΙΑΚΩΝ ΣΠΟΥΔΩΝ «ΠΡΟΗΓΜΕΝΕΣ ΜΕΘΟΔΟΙ ΣΧΕΔΙΑΣΜΟΥ, ΤΕΧΝΟΛΟΓΙΑΣ &amp; ΜΑΝΑΤΖΜΕΝΤ ΠΡΟΙΟΝΤΩΝ ΑΠΟ ΞΥΛΟ»</w:t>
      </w:r>
    </w:p>
    <w:p w:rsidR="003C13C2" w:rsidRDefault="003C13C2" w:rsidP="003C13C2">
      <w:pPr>
        <w:spacing w:before="120"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:rsidR="003C13C2" w:rsidRPr="00F81A09" w:rsidRDefault="003C13C2" w:rsidP="003C13C2">
      <w:pPr>
        <w:spacing w:before="120" w:line="276" w:lineRule="auto"/>
        <w:jc w:val="center"/>
        <w:rPr>
          <w:rFonts w:ascii="Calibri" w:hAnsi="Calibri" w:cs="Arial"/>
          <w:b/>
          <w:sz w:val="32"/>
          <w:szCs w:val="32"/>
        </w:rPr>
      </w:pPr>
      <w:r w:rsidRPr="00F81A09">
        <w:rPr>
          <w:rFonts w:ascii="Calibri" w:hAnsi="Calibri" w:cs="Arial"/>
          <w:b/>
          <w:sz w:val="32"/>
          <w:szCs w:val="32"/>
        </w:rPr>
        <w:t xml:space="preserve">ΕΓΧΕΙΡΙΔΙΟ ΜΑΘΗΜΑΤΟΣ </w:t>
      </w:r>
    </w:p>
    <w:p w:rsidR="003C13C2" w:rsidRPr="003C13C2" w:rsidRDefault="003C13C2" w:rsidP="003C13C2">
      <w:pPr>
        <w:widowControl w:val="0"/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3C13C2">
        <w:rPr>
          <w:rFonts w:ascii="Calibri" w:hAnsi="Calibri" w:cs="Arial"/>
          <w:b/>
          <w:color w:val="0070C0"/>
          <w:sz w:val="32"/>
          <w:szCs w:val="32"/>
        </w:rPr>
        <w:t>Διοίκηση παραγωγής και λειτουργιών</w:t>
      </w:r>
    </w:p>
    <w:p w:rsidR="001033CD" w:rsidRPr="00757B3C" w:rsidRDefault="001033CD" w:rsidP="001033CD">
      <w:pPr>
        <w:widowControl w:val="0"/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757B3C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n-US"/>
        </w:rPr>
        <w:t>A</w:t>
      </w:r>
      <w:r w:rsidRPr="00757B3C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΄ ΜΕΡΟΣ</w:t>
      </w:r>
    </w:p>
    <w:p w:rsidR="00E220C7" w:rsidRPr="00757B3C" w:rsidRDefault="007D5FC8" w:rsidP="0082180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57B3C">
        <w:rPr>
          <w:rFonts w:asciiTheme="minorHAnsi" w:hAnsiTheme="minorHAnsi" w:cstheme="minorHAnsi"/>
          <w:b/>
          <w:color w:val="000000"/>
          <w:sz w:val="22"/>
          <w:szCs w:val="22"/>
        </w:rPr>
        <w:t>ΓΕΝΙΚΑ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510"/>
        <w:gridCol w:w="1418"/>
        <w:gridCol w:w="2708"/>
        <w:gridCol w:w="1992"/>
      </w:tblGrid>
      <w:tr w:rsidR="001033CD" w:rsidRPr="00757B3C" w:rsidTr="00B67A5C">
        <w:trPr>
          <w:jc w:val="center"/>
        </w:trPr>
        <w:tc>
          <w:tcPr>
            <w:tcW w:w="3510" w:type="dxa"/>
          </w:tcPr>
          <w:p w:rsidR="001033CD" w:rsidRPr="00757B3C" w:rsidRDefault="001033CD" w:rsidP="00B05DF9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</w:rPr>
              <w:t>ΚΩΔΙΚΟΣ ΜΑΘΗΜΑΤΟΣ:</w:t>
            </w:r>
          </w:p>
        </w:tc>
        <w:tc>
          <w:tcPr>
            <w:tcW w:w="1418" w:type="dxa"/>
          </w:tcPr>
          <w:p w:rsidR="001033CD" w:rsidRPr="00757B3C" w:rsidRDefault="00125580" w:rsidP="00125580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 w:rsidRPr="00757B3C">
              <w:rPr>
                <w:rFonts w:asciiTheme="minorHAnsi" w:hAnsiTheme="minorHAnsi" w:cstheme="minorHAnsi"/>
                <w:b/>
                <w:lang w:val="en-US"/>
              </w:rPr>
              <w:t>M112</w:t>
            </w:r>
          </w:p>
        </w:tc>
        <w:tc>
          <w:tcPr>
            <w:tcW w:w="2708" w:type="dxa"/>
          </w:tcPr>
          <w:p w:rsidR="001033CD" w:rsidRPr="00757B3C" w:rsidRDefault="001033CD" w:rsidP="00B05DF9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</w:rPr>
              <w:t>ΕΞΑΜΗΝΟ:</w:t>
            </w:r>
          </w:p>
        </w:tc>
        <w:tc>
          <w:tcPr>
            <w:tcW w:w="1992" w:type="dxa"/>
          </w:tcPr>
          <w:p w:rsidR="001033CD" w:rsidRPr="00757B3C" w:rsidRDefault="0077724E" w:rsidP="0077724E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</w:rPr>
              <w:t>1</w:t>
            </w:r>
            <w:r w:rsidR="002811BB" w:rsidRPr="00757B3C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="002811BB" w:rsidRPr="00757B3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2180A" w:rsidRPr="00757B3C" w:rsidTr="00B67A5C">
        <w:trPr>
          <w:trHeight w:val="375"/>
          <w:jc w:val="center"/>
        </w:trPr>
        <w:tc>
          <w:tcPr>
            <w:tcW w:w="3510" w:type="dxa"/>
          </w:tcPr>
          <w:p w:rsidR="0082180A" w:rsidRPr="00757B3C" w:rsidRDefault="004112E9" w:rsidP="00B05DF9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</w:rPr>
              <w:t>ΜΑΘΗΜΑ</w:t>
            </w:r>
          </w:p>
        </w:tc>
        <w:tc>
          <w:tcPr>
            <w:tcW w:w="6118" w:type="dxa"/>
            <w:gridSpan w:val="3"/>
          </w:tcPr>
          <w:p w:rsidR="0082180A" w:rsidRPr="00757B3C" w:rsidRDefault="00576107" w:rsidP="00625B0C">
            <w:pPr>
              <w:pStyle w:val="aa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757B3C">
              <w:rPr>
                <w:rFonts w:cstheme="minorHAnsi"/>
                <w:b/>
                <w:sz w:val="24"/>
                <w:szCs w:val="24"/>
                <w:lang w:val="el-GR"/>
              </w:rPr>
              <w:t>Δ</w:t>
            </w:r>
            <w:r w:rsidR="00625B0C">
              <w:rPr>
                <w:rFonts w:cstheme="minorHAnsi"/>
                <w:b/>
                <w:sz w:val="24"/>
                <w:szCs w:val="24"/>
                <w:lang w:val="el-GR"/>
              </w:rPr>
              <w:t>ιοίκηση παραγωγής και λειτουργιών</w:t>
            </w:r>
          </w:p>
        </w:tc>
      </w:tr>
      <w:tr w:rsidR="001033CD" w:rsidRPr="00757B3C" w:rsidTr="00912CC2">
        <w:trPr>
          <w:trHeight w:val="687"/>
          <w:jc w:val="center"/>
        </w:trPr>
        <w:tc>
          <w:tcPr>
            <w:tcW w:w="3510" w:type="dxa"/>
          </w:tcPr>
          <w:p w:rsidR="001033CD" w:rsidRPr="00757B3C" w:rsidRDefault="001033CD" w:rsidP="00B05DF9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</w:rPr>
              <w:t>ΠΙΣΤΩΤΙΚΕΣ ΜΟΝΑΔΕΣ:</w:t>
            </w:r>
          </w:p>
        </w:tc>
        <w:tc>
          <w:tcPr>
            <w:tcW w:w="1418" w:type="dxa"/>
          </w:tcPr>
          <w:p w:rsidR="001033CD" w:rsidRPr="00757B3C" w:rsidRDefault="00625B0C" w:rsidP="00625B0C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708" w:type="dxa"/>
          </w:tcPr>
          <w:p w:rsidR="001033CD" w:rsidRPr="00757B3C" w:rsidRDefault="001033CD" w:rsidP="00B05DF9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</w:rPr>
              <w:t xml:space="preserve">ΩΡΕΣ ΔΙΔΑΣΚΑΛΙΑΣ (ΑΝΑ </w:t>
            </w:r>
            <w:r w:rsidR="00F83159" w:rsidRPr="00757B3C">
              <w:rPr>
                <w:rFonts w:asciiTheme="minorHAnsi" w:hAnsiTheme="minorHAnsi" w:cstheme="minorHAnsi"/>
                <w:b/>
              </w:rPr>
              <w:t>Ε</w:t>
            </w:r>
            <w:r w:rsidRPr="00757B3C">
              <w:rPr>
                <w:rFonts w:asciiTheme="minorHAnsi" w:hAnsiTheme="minorHAnsi" w:cstheme="minorHAnsi"/>
                <w:b/>
              </w:rPr>
              <w:t>ΒΔΟΜΑΔΑ):</w:t>
            </w:r>
          </w:p>
        </w:tc>
        <w:tc>
          <w:tcPr>
            <w:tcW w:w="1992" w:type="dxa"/>
          </w:tcPr>
          <w:p w:rsidR="001033CD" w:rsidRPr="00757B3C" w:rsidRDefault="00125580" w:rsidP="00B05DF9">
            <w:pPr>
              <w:spacing w:line="360" w:lineRule="auto"/>
              <w:rPr>
                <w:rFonts w:asciiTheme="minorHAnsi" w:hAnsiTheme="minorHAnsi" w:cstheme="minorHAnsi"/>
                <w:b/>
                <w:highlight w:val="yellow"/>
                <w:lang w:val="en-US"/>
              </w:rPr>
            </w:pPr>
            <w:r w:rsidRPr="00757B3C">
              <w:rPr>
                <w:rFonts w:asciiTheme="minorHAnsi" w:hAnsiTheme="minorHAnsi" w:cstheme="minorHAnsi"/>
                <w:b/>
                <w:lang w:val="en-US"/>
              </w:rPr>
              <w:t>2</w:t>
            </w:r>
          </w:p>
        </w:tc>
      </w:tr>
      <w:tr w:rsidR="004112E9" w:rsidRPr="00757B3C" w:rsidTr="00B67A5C">
        <w:trPr>
          <w:jc w:val="center"/>
        </w:trPr>
        <w:tc>
          <w:tcPr>
            <w:tcW w:w="3510" w:type="dxa"/>
          </w:tcPr>
          <w:p w:rsidR="004112E9" w:rsidRPr="00757B3C" w:rsidRDefault="006F497E" w:rsidP="00B05DF9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</w:rPr>
              <w:t>ΠΡΟΑΠΑΙΤΟΥΜΕΝΑ ΜΑΘΗΜΑΤΑ</w:t>
            </w:r>
            <w:r w:rsidR="004112E9" w:rsidRPr="00757B3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18" w:type="dxa"/>
            <w:gridSpan w:val="3"/>
          </w:tcPr>
          <w:p w:rsidR="004112E9" w:rsidRPr="00757B3C" w:rsidRDefault="002811BB" w:rsidP="00B05DF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</w:rPr>
              <w:t>ΟΧΙ</w:t>
            </w:r>
          </w:p>
        </w:tc>
      </w:tr>
      <w:tr w:rsidR="004112E9" w:rsidRPr="00757B3C" w:rsidTr="00B67A5C">
        <w:trPr>
          <w:jc w:val="center"/>
        </w:trPr>
        <w:tc>
          <w:tcPr>
            <w:tcW w:w="3510" w:type="dxa"/>
          </w:tcPr>
          <w:p w:rsidR="004112E9" w:rsidRPr="00757B3C" w:rsidRDefault="004112E9" w:rsidP="00B05DF9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</w:rPr>
              <w:t>ΓΛΩΣΣΑ ΔΙΔΑΣΚΑΛΙΑΣ:</w:t>
            </w:r>
          </w:p>
        </w:tc>
        <w:tc>
          <w:tcPr>
            <w:tcW w:w="6118" w:type="dxa"/>
            <w:gridSpan w:val="3"/>
          </w:tcPr>
          <w:p w:rsidR="004112E9" w:rsidRPr="00757B3C" w:rsidRDefault="002811BB" w:rsidP="00B05DF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</w:rPr>
              <w:t>ΕΛΛΗΝΙΚΗ</w:t>
            </w:r>
          </w:p>
        </w:tc>
      </w:tr>
    </w:tbl>
    <w:p w:rsidR="0082180A" w:rsidRPr="00757B3C" w:rsidRDefault="00214AE3" w:rsidP="00214AE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57B3C">
        <w:rPr>
          <w:rFonts w:asciiTheme="minorHAnsi" w:hAnsiTheme="minorHAnsi" w:cstheme="minorHAnsi"/>
          <w:b/>
          <w:color w:val="000000"/>
          <w:sz w:val="22"/>
          <w:szCs w:val="22"/>
        </w:rPr>
        <w:t>ΣΚΟΠΟΣ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14AE3" w:rsidRPr="00757B3C" w:rsidTr="00362FF0">
        <w:tc>
          <w:tcPr>
            <w:tcW w:w="9628" w:type="dxa"/>
          </w:tcPr>
          <w:p w:rsidR="00214AE3" w:rsidRPr="00625B0C" w:rsidRDefault="00576107" w:rsidP="00625B0C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625B0C">
              <w:rPr>
                <w:rFonts w:asciiTheme="minorHAnsi" w:hAnsiTheme="minorHAnsi" w:cstheme="minorHAnsi"/>
              </w:rPr>
              <w:t>Αντικείμενο του μαθήματος αποτελεί η παροχή βασικών γνώσεων και δεξιοτήτων για την αποτελεσματική οργάνωση και διαχείριση των πόρων μιας επιχείρησης, μ</w:t>
            </w:r>
            <w:r w:rsidRPr="00625B0C">
              <w:rPr>
                <w:rFonts w:asciiTheme="minorHAnsi" w:hAnsiTheme="minorHAnsi" w:cstheme="minorHAnsi"/>
                <w:shd w:val="clear" w:color="auto" w:fill="FFFFFF"/>
              </w:rPr>
              <w:t>ε εστίαση στη βιομηχανία κατεργασίας ξύλου και προϊόντων από ξύλο</w:t>
            </w:r>
            <w:r w:rsidR="00757B3C" w:rsidRPr="00625B0C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</w:tc>
      </w:tr>
    </w:tbl>
    <w:p w:rsidR="006F497E" w:rsidRPr="00757B3C" w:rsidRDefault="006F497E" w:rsidP="00E04A4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57B3C">
        <w:rPr>
          <w:rFonts w:asciiTheme="minorHAnsi" w:hAnsiTheme="minorHAnsi" w:cstheme="minorHAnsi"/>
          <w:b/>
          <w:color w:val="000000"/>
          <w:sz w:val="22"/>
          <w:szCs w:val="22"/>
        </w:rPr>
        <w:t>ΕΝΔΕΙΚΤΙΚΟ ΠΕΡΙΕΧΟΜΕΝΟ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F497E" w:rsidRPr="00757B3C" w:rsidTr="00EE6CF6">
        <w:tc>
          <w:tcPr>
            <w:tcW w:w="9628" w:type="dxa"/>
          </w:tcPr>
          <w:p w:rsidR="00576107" w:rsidRPr="00625B0C" w:rsidRDefault="00576107" w:rsidP="00625B0C">
            <w:pPr>
              <w:pStyle w:val="aa"/>
              <w:numPr>
                <w:ilvl w:val="0"/>
                <w:numId w:val="39"/>
              </w:numPr>
              <w:spacing w:line="240" w:lineRule="auto"/>
              <w:ind w:hanging="45"/>
              <w:jc w:val="both"/>
              <w:rPr>
                <w:rFonts w:cstheme="minorHAnsi"/>
                <w:sz w:val="20"/>
                <w:szCs w:val="20"/>
                <w:lang w:val="el-GR"/>
              </w:rPr>
            </w:pPr>
            <w:r w:rsidRPr="00625B0C">
              <w:rPr>
                <w:rFonts w:cstheme="minorHAnsi"/>
                <w:sz w:val="20"/>
                <w:szCs w:val="20"/>
                <w:lang w:val="el-GR"/>
              </w:rPr>
              <w:t>Στρατηγικός ρόλος της Διοίκησης Παραγωγής και η σχέση της με την επιχειρησιακή στρατηγική</w:t>
            </w:r>
          </w:p>
          <w:p w:rsidR="00576107" w:rsidRPr="00625B0C" w:rsidRDefault="00576107" w:rsidP="00625B0C">
            <w:pPr>
              <w:pStyle w:val="aa"/>
              <w:numPr>
                <w:ilvl w:val="0"/>
                <w:numId w:val="38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  <w:lang w:val="el-GR"/>
              </w:rPr>
            </w:pPr>
            <w:r w:rsidRPr="00625B0C">
              <w:rPr>
                <w:rFonts w:cstheme="minorHAnsi"/>
                <w:sz w:val="20"/>
                <w:szCs w:val="20"/>
                <w:lang w:val="el-GR"/>
              </w:rPr>
              <w:t xml:space="preserve">Συστήματα αποφάσεων στην οργάνωση παραγωγής. </w:t>
            </w:r>
          </w:p>
          <w:p w:rsidR="00576107" w:rsidRPr="00625B0C" w:rsidRDefault="00576107" w:rsidP="00625B0C">
            <w:pPr>
              <w:pStyle w:val="aa"/>
              <w:numPr>
                <w:ilvl w:val="0"/>
                <w:numId w:val="38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  <w:lang w:val="el-GR"/>
              </w:rPr>
            </w:pPr>
            <w:r w:rsidRPr="00625B0C">
              <w:rPr>
                <w:rFonts w:cstheme="minorHAnsi"/>
                <w:sz w:val="20"/>
                <w:szCs w:val="20"/>
                <w:lang w:val="el-GR"/>
              </w:rPr>
              <w:t>Στρατηγική Επιλογή πόρων, ικανοτήτω</w:t>
            </w:r>
            <w:r w:rsidR="001439B8" w:rsidRPr="00625B0C">
              <w:rPr>
                <w:rFonts w:cstheme="minorHAnsi"/>
                <w:sz w:val="20"/>
                <w:szCs w:val="20"/>
                <w:lang w:val="el-GR"/>
              </w:rPr>
              <w:t>ν, διεργασιών, τοποθεσίας και  χ</w:t>
            </w:r>
            <w:r w:rsidRPr="00625B0C">
              <w:rPr>
                <w:rFonts w:cstheme="minorHAnsi"/>
                <w:sz w:val="20"/>
                <w:szCs w:val="20"/>
                <w:lang w:val="el-GR"/>
              </w:rPr>
              <w:t xml:space="preserve">ωροταξίας </w:t>
            </w:r>
          </w:p>
          <w:p w:rsidR="00576107" w:rsidRPr="00625B0C" w:rsidRDefault="00576107" w:rsidP="00625B0C">
            <w:pPr>
              <w:pStyle w:val="aa"/>
              <w:numPr>
                <w:ilvl w:val="0"/>
                <w:numId w:val="38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  <w:lang w:val="el-GR"/>
              </w:rPr>
            </w:pPr>
            <w:r w:rsidRPr="00625B0C">
              <w:rPr>
                <w:rFonts w:cstheme="minorHAnsi"/>
                <w:sz w:val="20"/>
                <w:szCs w:val="20"/>
                <w:lang w:val="el-GR"/>
              </w:rPr>
              <w:t xml:space="preserve">Σχεδιασμός παραγωγής, μεθόδων παραγωγής  και παραγωγικής δυναμικότητας </w:t>
            </w:r>
          </w:p>
          <w:p w:rsidR="00576107" w:rsidRPr="00625B0C" w:rsidRDefault="00576107" w:rsidP="00625B0C">
            <w:pPr>
              <w:pStyle w:val="aa"/>
              <w:numPr>
                <w:ilvl w:val="0"/>
                <w:numId w:val="38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  <w:lang w:val="el-GR"/>
              </w:rPr>
            </w:pPr>
            <w:r w:rsidRPr="00625B0C">
              <w:rPr>
                <w:rFonts w:cstheme="minorHAnsi"/>
                <w:sz w:val="20"/>
                <w:szCs w:val="20"/>
                <w:lang w:val="el-GR"/>
              </w:rPr>
              <w:t>Σχεδιασμός προϊόντος: επίπεδα και διαδικασία σχεδιασμού σε σχέση με τον κύκλο ζωής του προϊόντος</w:t>
            </w:r>
          </w:p>
          <w:p w:rsidR="00576107" w:rsidRPr="00625B0C" w:rsidRDefault="00576107" w:rsidP="00625B0C">
            <w:pPr>
              <w:pStyle w:val="aa"/>
              <w:numPr>
                <w:ilvl w:val="0"/>
                <w:numId w:val="38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25B0C">
              <w:rPr>
                <w:rFonts w:cstheme="minorHAnsi"/>
                <w:sz w:val="20"/>
                <w:szCs w:val="20"/>
              </w:rPr>
              <w:t>Προγρ</w:t>
            </w:r>
            <w:proofErr w:type="spellEnd"/>
            <w:r w:rsidRPr="00625B0C">
              <w:rPr>
                <w:rFonts w:cstheme="minorHAnsi"/>
                <w:sz w:val="20"/>
                <w:szCs w:val="20"/>
              </w:rPr>
              <w:t>αμματισμός Παρα</w:t>
            </w:r>
            <w:proofErr w:type="spellStart"/>
            <w:r w:rsidRPr="00625B0C">
              <w:rPr>
                <w:rFonts w:cstheme="minorHAnsi"/>
                <w:sz w:val="20"/>
                <w:szCs w:val="20"/>
              </w:rPr>
              <w:t>γωγής</w:t>
            </w:r>
            <w:proofErr w:type="spellEnd"/>
            <w:r w:rsidRPr="00625B0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76107" w:rsidRPr="00625B0C" w:rsidRDefault="00576107" w:rsidP="00625B0C">
            <w:pPr>
              <w:pStyle w:val="aa"/>
              <w:numPr>
                <w:ilvl w:val="0"/>
                <w:numId w:val="38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  <w:lang w:val="el-GR"/>
              </w:rPr>
            </w:pPr>
            <w:r w:rsidRPr="00625B0C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>συντήρηση και την αντικατάσταση του μηχανολογικού εξοπλισμού και των εγκαταστάσεων παραγωγής,</w:t>
            </w:r>
          </w:p>
          <w:p w:rsidR="00576107" w:rsidRPr="00625B0C" w:rsidRDefault="00576107" w:rsidP="00625B0C">
            <w:pPr>
              <w:pStyle w:val="aa"/>
              <w:numPr>
                <w:ilvl w:val="0"/>
                <w:numId w:val="38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25B0C">
              <w:rPr>
                <w:rFonts w:cstheme="minorHAnsi"/>
                <w:sz w:val="20"/>
                <w:szCs w:val="20"/>
              </w:rPr>
              <w:t>Σύγχρονες</w:t>
            </w:r>
            <w:proofErr w:type="spellEnd"/>
            <w:r w:rsidRPr="00625B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25B0C">
              <w:rPr>
                <w:rFonts w:cstheme="minorHAnsi"/>
                <w:sz w:val="20"/>
                <w:szCs w:val="20"/>
              </w:rPr>
              <w:t>θεωρίες</w:t>
            </w:r>
            <w:proofErr w:type="spellEnd"/>
            <w:r w:rsidRPr="00625B0C">
              <w:rPr>
                <w:rFonts w:cstheme="minorHAnsi"/>
                <w:sz w:val="20"/>
                <w:szCs w:val="20"/>
              </w:rPr>
              <w:t xml:space="preserve"> απ</w:t>
            </w:r>
            <w:proofErr w:type="spellStart"/>
            <w:r w:rsidRPr="00625B0C">
              <w:rPr>
                <w:rFonts w:cstheme="minorHAnsi"/>
                <w:sz w:val="20"/>
                <w:szCs w:val="20"/>
              </w:rPr>
              <w:t>οθεμάτων</w:t>
            </w:r>
            <w:proofErr w:type="spellEnd"/>
            <w:r w:rsidRPr="00625B0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F497E" w:rsidRPr="00757B3C" w:rsidRDefault="00576107" w:rsidP="00625B0C">
            <w:pPr>
              <w:pStyle w:val="aa"/>
              <w:numPr>
                <w:ilvl w:val="0"/>
                <w:numId w:val="38"/>
              </w:numPr>
              <w:spacing w:line="240" w:lineRule="auto"/>
              <w:jc w:val="both"/>
              <w:rPr>
                <w:rFonts w:cstheme="minorHAnsi"/>
                <w:b/>
                <w:color w:val="000000"/>
                <w:lang w:val="el-GR"/>
              </w:rPr>
            </w:pPr>
            <w:proofErr w:type="spellStart"/>
            <w:r w:rsidRPr="00625B0C">
              <w:rPr>
                <w:rFonts w:cstheme="minorHAnsi"/>
                <w:sz w:val="20"/>
                <w:szCs w:val="20"/>
              </w:rPr>
              <w:t>Δι</w:t>
            </w:r>
            <w:proofErr w:type="spellEnd"/>
            <w:r w:rsidRPr="00625B0C">
              <w:rPr>
                <w:rFonts w:cstheme="minorHAnsi"/>
                <w:sz w:val="20"/>
                <w:szCs w:val="20"/>
              </w:rPr>
              <w:t xml:space="preserve">αχείριση </w:t>
            </w:r>
            <w:proofErr w:type="spellStart"/>
            <w:r w:rsidRPr="00625B0C">
              <w:rPr>
                <w:rFonts w:cstheme="minorHAnsi"/>
                <w:sz w:val="20"/>
                <w:szCs w:val="20"/>
              </w:rPr>
              <w:t>Προμηθευτικής</w:t>
            </w:r>
            <w:proofErr w:type="spellEnd"/>
            <w:r w:rsidRPr="00625B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25B0C">
              <w:rPr>
                <w:rFonts w:cstheme="minorHAnsi"/>
                <w:sz w:val="20"/>
                <w:szCs w:val="20"/>
              </w:rPr>
              <w:t>Αλυσίδ</w:t>
            </w:r>
            <w:proofErr w:type="spellEnd"/>
            <w:r w:rsidRPr="00625B0C">
              <w:rPr>
                <w:rFonts w:cstheme="minorHAnsi"/>
                <w:sz w:val="20"/>
                <w:szCs w:val="20"/>
              </w:rPr>
              <w:t>ας</w:t>
            </w:r>
          </w:p>
        </w:tc>
      </w:tr>
    </w:tbl>
    <w:p w:rsidR="006F497E" w:rsidRPr="00757B3C" w:rsidRDefault="006F497E" w:rsidP="006F497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57B3C">
        <w:rPr>
          <w:rFonts w:asciiTheme="minorHAnsi" w:hAnsiTheme="minorHAnsi" w:cstheme="minorHAnsi"/>
          <w:b/>
          <w:color w:val="000000"/>
          <w:sz w:val="22"/>
          <w:szCs w:val="22"/>
        </w:rPr>
        <w:t>ΜΑΘΗΣΙΑΚΟΙ ΣΤΟΧΟΙ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F497E" w:rsidRPr="00757B3C" w:rsidTr="00EE6CF6">
        <w:tc>
          <w:tcPr>
            <w:tcW w:w="9628" w:type="dxa"/>
          </w:tcPr>
          <w:p w:rsidR="009F2B93" w:rsidRPr="00625B0C" w:rsidRDefault="009F2B93" w:rsidP="009F2B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625B0C">
              <w:rPr>
                <w:rFonts w:asciiTheme="minorHAnsi" w:hAnsiTheme="minorHAnsi" w:cstheme="minorHAnsi"/>
                <w:shd w:val="clear" w:color="auto" w:fill="FFFFFF"/>
              </w:rPr>
              <w:t>Κεντρικοί στόχοι του μαθήματος είναι η απόκτηση γνώσης και δεξιοτήτων:</w:t>
            </w:r>
          </w:p>
          <w:p w:rsidR="00576107" w:rsidRPr="00625B0C" w:rsidRDefault="00576107" w:rsidP="00576107">
            <w:pPr>
              <w:jc w:val="both"/>
              <w:rPr>
                <w:rFonts w:asciiTheme="minorHAnsi" w:hAnsiTheme="minorHAnsi" w:cstheme="minorHAnsi"/>
              </w:rPr>
            </w:pPr>
            <w:r w:rsidRPr="00625B0C">
              <w:rPr>
                <w:rFonts w:asciiTheme="minorHAnsi" w:hAnsiTheme="minorHAnsi" w:cstheme="minorHAnsi"/>
              </w:rPr>
              <w:t xml:space="preserve">α) Στις λειτουργίες του σχεδιασμού και της δημιουργίας μιας παραγωγικής μονάδας με βάση την επιχειρηματική </w:t>
            </w:r>
            <w:r w:rsidRPr="00625B0C">
              <w:rPr>
                <w:rFonts w:asciiTheme="minorHAnsi" w:hAnsiTheme="minorHAnsi" w:cstheme="minorHAnsi"/>
              </w:rPr>
              <w:lastRenderedPageBreak/>
              <w:t xml:space="preserve">ιδέα. </w:t>
            </w:r>
          </w:p>
          <w:p w:rsidR="00576107" w:rsidRPr="00625B0C" w:rsidRDefault="00576107" w:rsidP="00576107">
            <w:pPr>
              <w:jc w:val="both"/>
              <w:rPr>
                <w:rFonts w:asciiTheme="minorHAnsi" w:hAnsiTheme="minorHAnsi" w:cstheme="minorHAnsi"/>
              </w:rPr>
            </w:pPr>
            <w:r w:rsidRPr="00625B0C">
              <w:rPr>
                <w:rFonts w:asciiTheme="minorHAnsi" w:hAnsiTheme="minorHAnsi" w:cstheme="minorHAnsi"/>
              </w:rPr>
              <w:t xml:space="preserve">β) στον αποτελεσματικό προγραμματισμό, συντονισμό κι έλεγχο όλων των παραγωγικών λειτουργιών, όπως των διαδικασιών εισροής υλών, παραγωγής και διαχείρισης αποθεμάτων </w:t>
            </w:r>
          </w:p>
          <w:p w:rsidR="00576107" w:rsidRPr="00625B0C" w:rsidRDefault="00576107" w:rsidP="005761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625B0C">
              <w:rPr>
                <w:rFonts w:asciiTheme="minorHAnsi" w:hAnsiTheme="minorHAnsi" w:cstheme="minorHAnsi"/>
              </w:rPr>
              <w:t xml:space="preserve">γ) στην προσαρμογή των λειτουργιών στους στρατηγικού στόχους της επιχείρησης με  βάση την ανταγωνιστικότητα στο σύγχρονο </w:t>
            </w:r>
            <w:proofErr w:type="spellStart"/>
            <w:r w:rsidRPr="00625B0C">
              <w:rPr>
                <w:rFonts w:asciiTheme="minorHAnsi" w:hAnsiTheme="minorHAnsi" w:cstheme="minorHAnsi"/>
              </w:rPr>
              <w:t>παγκοσμιοποιημένο</w:t>
            </w:r>
            <w:proofErr w:type="spellEnd"/>
            <w:r w:rsidRPr="00625B0C">
              <w:rPr>
                <w:rFonts w:asciiTheme="minorHAnsi" w:hAnsiTheme="minorHAnsi" w:cstheme="minorHAnsi"/>
              </w:rPr>
              <w:t xml:space="preserve"> επιχειρηματικό πλαίσιο.</w:t>
            </w:r>
          </w:p>
          <w:p w:rsidR="00884311" w:rsidRPr="00757B3C" w:rsidRDefault="00884311" w:rsidP="005761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6F497E" w:rsidRPr="00757B3C" w:rsidRDefault="006F497E" w:rsidP="006F497E">
      <w:pPr>
        <w:widowControl w:val="0"/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n-US"/>
        </w:rPr>
      </w:pPr>
      <w:r w:rsidRPr="00757B3C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n-US"/>
        </w:rPr>
        <w:lastRenderedPageBreak/>
        <w:t>Β΄ΜΕΡΟΣ</w:t>
      </w:r>
    </w:p>
    <w:p w:rsidR="00E04A43" w:rsidRPr="00757B3C" w:rsidRDefault="00E04A43" w:rsidP="00E04A4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57B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ΜΕΘΟΔΟΣ ΔΙΔΑΣΚΑΛΙΑΣ/ </w:t>
      </w:r>
      <w:r w:rsidR="006F497E" w:rsidRPr="00757B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ΔΙΔΑΚΤΙΚΑ </w:t>
      </w:r>
      <w:r w:rsidRPr="00757B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ΜΕΣΑ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04A43" w:rsidRPr="00757B3C" w:rsidTr="00B918A2">
        <w:tc>
          <w:tcPr>
            <w:tcW w:w="9628" w:type="dxa"/>
          </w:tcPr>
          <w:p w:rsidR="001B0585" w:rsidRPr="00625B0C" w:rsidRDefault="001B0585" w:rsidP="001B05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25B0C">
              <w:rPr>
                <w:rFonts w:asciiTheme="minorHAnsi" w:hAnsiTheme="minorHAnsi" w:cstheme="minorHAnsi"/>
                <w:color w:val="000000"/>
              </w:rPr>
              <w:t xml:space="preserve">Το θεωρητικό μάθημα γίνεται </w:t>
            </w:r>
            <w:r w:rsidR="00A918F9" w:rsidRPr="00625B0C">
              <w:rPr>
                <w:rFonts w:asciiTheme="minorHAnsi" w:hAnsiTheme="minorHAnsi" w:cstheme="minorHAnsi"/>
                <w:color w:val="000000"/>
              </w:rPr>
              <w:t>δύο (2</w:t>
            </w:r>
            <w:r w:rsidRPr="00625B0C">
              <w:rPr>
                <w:rFonts w:asciiTheme="minorHAnsi" w:hAnsiTheme="minorHAnsi" w:cstheme="minorHAnsi"/>
                <w:color w:val="000000"/>
              </w:rPr>
              <w:t xml:space="preserve">) ώρες εβδομαδιαίως και διεξάγεται με χρήση </w:t>
            </w:r>
            <w:r w:rsidRPr="00625B0C">
              <w:rPr>
                <w:rFonts w:asciiTheme="minorHAnsi" w:hAnsiTheme="minorHAnsi" w:cstheme="minorHAnsi"/>
                <w:color w:val="000000"/>
                <w:lang w:val="en-US"/>
              </w:rPr>
              <w:t>H</w:t>
            </w:r>
            <w:r w:rsidRPr="00625B0C">
              <w:rPr>
                <w:rFonts w:asciiTheme="minorHAnsi" w:hAnsiTheme="minorHAnsi" w:cstheme="minorHAnsi"/>
                <w:color w:val="000000"/>
              </w:rPr>
              <w:t>/</w:t>
            </w:r>
            <w:r w:rsidRPr="00625B0C">
              <w:rPr>
                <w:rFonts w:asciiTheme="minorHAnsi" w:hAnsiTheme="minorHAnsi" w:cstheme="minorHAnsi"/>
                <w:color w:val="000000"/>
                <w:lang w:val="en-US"/>
              </w:rPr>
              <w:t>Y</w:t>
            </w:r>
            <w:r w:rsidRPr="00625B0C">
              <w:rPr>
                <w:rFonts w:asciiTheme="minorHAnsi" w:hAnsiTheme="minorHAnsi" w:cstheme="minorHAnsi"/>
                <w:color w:val="000000"/>
              </w:rPr>
              <w:t xml:space="preserve">, διαφάνειες </w:t>
            </w:r>
            <w:r w:rsidRPr="00625B0C">
              <w:rPr>
                <w:rFonts w:asciiTheme="minorHAnsi" w:hAnsiTheme="minorHAnsi" w:cstheme="minorHAnsi"/>
                <w:color w:val="000000"/>
                <w:lang w:val="en-US"/>
              </w:rPr>
              <w:t>ppt</w:t>
            </w:r>
            <w:r w:rsidRPr="00625B0C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A918F9" w:rsidRPr="00625B0C">
              <w:rPr>
                <w:rFonts w:asciiTheme="minorHAnsi" w:hAnsiTheme="minorHAnsi" w:cstheme="minorHAnsi"/>
                <w:color w:val="000000"/>
              </w:rPr>
              <w:t xml:space="preserve"> και βίντεο</w:t>
            </w:r>
            <w:r w:rsidRPr="00625B0C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1B0585" w:rsidRPr="00625B0C" w:rsidRDefault="001B0585" w:rsidP="001B05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25B0C">
              <w:rPr>
                <w:rFonts w:asciiTheme="minorHAnsi" w:hAnsiTheme="minorHAnsi" w:cstheme="minorHAnsi"/>
                <w:color w:val="000000"/>
              </w:rPr>
              <w:t>Η υποστήριξη της μαθησιακής διαδικασίας γίνεται μέσω της ηλεκτρονικής πλατφόρμας e-</w:t>
            </w:r>
            <w:proofErr w:type="spellStart"/>
            <w:r w:rsidRPr="00625B0C">
              <w:rPr>
                <w:rFonts w:asciiTheme="minorHAnsi" w:hAnsiTheme="minorHAnsi" w:cstheme="minorHAnsi"/>
                <w:color w:val="000000"/>
              </w:rPr>
              <w:t>class</w:t>
            </w:r>
            <w:proofErr w:type="spellEnd"/>
            <w:r w:rsidRPr="00625B0C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1B0585" w:rsidRPr="00625B0C" w:rsidRDefault="001B0585" w:rsidP="001B05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25B0C">
              <w:rPr>
                <w:rFonts w:asciiTheme="minorHAnsi" w:hAnsiTheme="minorHAnsi" w:cstheme="minorHAnsi"/>
                <w:color w:val="000000"/>
              </w:rPr>
              <w:t xml:space="preserve">Χρησιμοποιούνται ως μέσα επιπλέον ένας </w:t>
            </w:r>
            <w:proofErr w:type="spellStart"/>
            <w:r w:rsidRPr="00625B0C">
              <w:rPr>
                <w:rFonts w:asciiTheme="minorHAnsi" w:hAnsiTheme="minorHAnsi" w:cstheme="minorHAnsi"/>
                <w:color w:val="000000"/>
              </w:rPr>
              <w:t>διαδραστικός</w:t>
            </w:r>
            <w:proofErr w:type="spellEnd"/>
            <w:r w:rsidRPr="00625B0C">
              <w:rPr>
                <w:rFonts w:asciiTheme="minorHAnsi" w:hAnsiTheme="minorHAnsi" w:cstheme="minorHAnsi"/>
                <w:color w:val="000000"/>
              </w:rPr>
              <w:t xml:space="preserve"> πίνακας, καθώς και οκτώ (8)</w:t>
            </w:r>
            <w:r w:rsidR="00625B0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25B0C">
              <w:rPr>
                <w:rFonts w:asciiTheme="minorHAnsi" w:hAnsiTheme="minorHAnsi" w:cstheme="minorHAnsi"/>
                <w:color w:val="000000"/>
              </w:rPr>
              <w:t>H/Y στο Εργαστήριο για άσκηση φοιτητών σε πρόγραμμα επεξεργασίας ερωτηματολογίων.</w:t>
            </w:r>
          </w:p>
          <w:p w:rsidR="001B0585" w:rsidRPr="00625B0C" w:rsidRDefault="001B0585" w:rsidP="001B05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25B0C">
              <w:rPr>
                <w:rFonts w:asciiTheme="minorHAnsi" w:hAnsiTheme="minorHAnsi" w:cstheme="minorHAnsi"/>
                <w:color w:val="000000"/>
              </w:rPr>
              <w:t>Προσκαλούνται κατά καιρούς ομιλητές σχετικοί με το αντικείμενο του μαθήματος.</w:t>
            </w:r>
          </w:p>
          <w:p w:rsidR="00CD5FB9" w:rsidRPr="00625B0C" w:rsidRDefault="00CD5FB9" w:rsidP="001B05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25B0C">
              <w:rPr>
                <w:rFonts w:asciiTheme="minorHAnsi" w:hAnsiTheme="minorHAnsi" w:cstheme="minorHAnsi"/>
                <w:color w:val="000000"/>
              </w:rPr>
              <w:t>Αναλύονται διεξοδικά μελέτες περίπτωσης από τον κλάδο, αλλά και γενικότερες καλές πρακτικές.</w:t>
            </w:r>
          </w:p>
          <w:p w:rsidR="00B67A5C" w:rsidRPr="00625B0C" w:rsidRDefault="001B0585" w:rsidP="001B05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25B0C">
              <w:rPr>
                <w:rFonts w:asciiTheme="minorHAnsi" w:hAnsiTheme="minorHAnsi" w:cstheme="minorHAnsi"/>
                <w:color w:val="000000"/>
              </w:rPr>
              <w:t>Από το 1</w:t>
            </w:r>
            <w:r w:rsidR="00B67A5C" w:rsidRPr="00625B0C">
              <w:rPr>
                <w:rFonts w:asciiTheme="minorHAnsi" w:hAnsiTheme="minorHAnsi" w:cstheme="minorHAnsi"/>
                <w:color w:val="000000"/>
                <w:vertAlign w:val="superscript"/>
              </w:rPr>
              <w:t>ο</w:t>
            </w:r>
            <w:r w:rsidR="00B67A5C" w:rsidRPr="00625B0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25B0C">
              <w:rPr>
                <w:rFonts w:asciiTheme="minorHAnsi" w:hAnsiTheme="minorHAnsi" w:cstheme="minorHAnsi"/>
                <w:color w:val="000000"/>
              </w:rPr>
              <w:t xml:space="preserve">μάθημα </w:t>
            </w:r>
            <w:r w:rsidR="00B67A5C" w:rsidRPr="00625B0C">
              <w:rPr>
                <w:rFonts w:asciiTheme="minorHAnsi" w:hAnsiTheme="minorHAnsi" w:cstheme="minorHAnsi"/>
                <w:color w:val="000000"/>
              </w:rPr>
              <w:t>δίνεται προτεινόμενη λίστα εργασιών που θα πρέπει να αναλάβει και εκπονήσει ο φοιτητής (ατομικά) μέχρι τη λήξη του εξαμήνου του ΜΠΣ.</w:t>
            </w:r>
          </w:p>
          <w:p w:rsidR="00B67A5C" w:rsidRPr="00625B0C" w:rsidRDefault="001B0585" w:rsidP="001B05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25B0C">
              <w:rPr>
                <w:rFonts w:asciiTheme="minorHAnsi" w:hAnsiTheme="minorHAnsi" w:cstheme="minorHAnsi"/>
                <w:color w:val="000000"/>
              </w:rPr>
              <w:t xml:space="preserve">Η </w:t>
            </w:r>
            <w:r w:rsidR="00B67A5C" w:rsidRPr="00625B0C">
              <w:rPr>
                <w:rFonts w:asciiTheme="minorHAnsi" w:hAnsiTheme="minorHAnsi" w:cstheme="minorHAnsi"/>
                <w:color w:val="000000"/>
              </w:rPr>
              <w:t xml:space="preserve">τελική εργασία </w:t>
            </w:r>
            <w:r w:rsidRPr="00625B0C">
              <w:rPr>
                <w:rFonts w:asciiTheme="minorHAnsi" w:hAnsiTheme="minorHAnsi" w:cstheme="minorHAnsi"/>
                <w:color w:val="000000"/>
              </w:rPr>
              <w:t xml:space="preserve">περιλαμβάνει </w:t>
            </w:r>
            <w:r w:rsidR="00B67A5C" w:rsidRPr="00625B0C">
              <w:rPr>
                <w:rFonts w:asciiTheme="minorHAnsi" w:hAnsiTheme="minorHAnsi" w:cstheme="minorHAnsi"/>
                <w:color w:val="000000"/>
              </w:rPr>
              <w:t xml:space="preserve">πέραν της παράδοσής σε έντυπη και ηλεκτρονική μορφή </w:t>
            </w:r>
            <w:r w:rsidRPr="00625B0C">
              <w:rPr>
                <w:rFonts w:asciiTheme="minorHAnsi" w:hAnsiTheme="minorHAnsi" w:cstheme="minorHAnsi"/>
                <w:color w:val="000000"/>
              </w:rPr>
              <w:t>και δημόσια προφορική παρουσίαση για το επιλε</w:t>
            </w:r>
            <w:r w:rsidR="00A918F9" w:rsidRPr="00625B0C">
              <w:rPr>
                <w:rFonts w:asciiTheme="minorHAnsi" w:hAnsiTheme="minorHAnsi" w:cstheme="minorHAnsi"/>
                <w:color w:val="000000"/>
              </w:rPr>
              <w:t>χθ</w:t>
            </w:r>
            <w:r w:rsidRPr="00625B0C">
              <w:rPr>
                <w:rFonts w:asciiTheme="minorHAnsi" w:hAnsiTheme="minorHAnsi" w:cstheme="minorHAnsi"/>
                <w:color w:val="000000"/>
              </w:rPr>
              <w:t>έν θέμα, σε καθορισμένη ημερομηνία (συνήθως την 12</w:t>
            </w:r>
            <w:r w:rsidR="00B67A5C" w:rsidRPr="00625B0C">
              <w:rPr>
                <w:rFonts w:asciiTheme="minorHAnsi" w:hAnsiTheme="minorHAnsi" w:cstheme="minorHAnsi"/>
                <w:color w:val="000000"/>
                <w:vertAlign w:val="superscript"/>
              </w:rPr>
              <w:t>η</w:t>
            </w:r>
            <w:r w:rsidR="00B67A5C" w:rsidRPr="00625B0C">
              <w:rPr>
                <w:rFonts w:asciiTheme="minorHAnsi" w:hAnsiTheme="minorHAnsi" w:cstheme="minorHAnsi"/>
                <w:color w:val="000000"/>
              </w:rPr>
              <w:t xml:space="preserve"> ή την 13</w:t>
            </w:r>
            <w:r w:rsidR="00B67A5C" w:rsidRPr="00625B0C">
              <w:rPr>
                <w:rFonts w:asciiTheme="minorHAnsi" w:hAnsiTheme="minorHAnsi" w:cstheme="minorHAnsi"/>
                <w:color w:val="000000"/>
                <w:vertAlign w:val="superscript"/>
              </w:rPr>
              <w:t>η</w:t>
            </w:r>
            <w:r w:rsidR="00B67A5C" w:rsidRPr="00625B0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25B0C">
              <w:rPr>
                <w:rFonts w:asciiTheme="minorHAnsi" w:hAnsiTheme="minorHAnsi" w:cstheme="minorHAnsi"/>
                <w:color w:val="000000"/>
              </w:rPr>
              <w:t>εβδομάδα μαθημάτων). Η παρουσίαση διαρκεί 1</w:t>
            </w:r>
            <w:r w:rsidR="00B67A5C" w:rsidRPr="00625B0C">
              <w:rPr>
                <w:rFonts w:asciiTheme="minorHAnsi" w:hAnsiTheme="minorHAnsi" w:cstheme="minorHAnsi"/>
                <w:color w:val="000000"/>
              </w:rPr>
              <w:t>5</w:t>
            </w:r>
            <w:r w:rsidRPr="00625B0C">
              <w:rPr>
                <w:rFonts w:asciiTheme="minorHAnsi" w:hAnsiTheme="minorHAnsi" w:cstheme="minorHAnsi"/>
                <w:color w:val="000000"/>
              </w:rPr>
              <w:t xml:space="preserve">’ και ακολουθούν 5’ ερωτήσεις από τους παρευρισκόμενους φοιτητές. Ο διδάσκων παρεμβαίνει – αν χρειαστεί – για σχολιασμό, παρατηρήσεις, διορθώσεις. </w:t>
            </w:r>
          </w:p>
          <w:p w:rsidR="001B0585" w:rsidRPr="00625B0C" w:rsidRDefault="001B0585" w:rsidP="001B05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25B0C">
              <w:rPr>
                <w:rFonts w:asciiTheme="minorHAnsi" w:hAnsiTheme="minorHAnsi" w:cstheme="minorHAnsi"/>
                <w:color w:val="000000"/>
              </w:rPr>
              <w:t xml:space="preserve">Οι </w:t>
            </w:r>
            <w:r w:rsidR="00B67A5C" w:rsidRPr="00625B0C">
              <w:rPr>
                <w:rFonts w:asciiTheme="minorHAnsi" w:hAnsiTheme="minorHAnsi" w:cstheme="minorHAnsi"/>
                <w:color w:val="000000"/>
              </w:rPr>
              <w:t xml:space="preserve">φοιτητές </w:t>
            </w:r>
            <w:r w:rsidRPr="00625B0C">
              <w:rPr>
                <w:rFonts w:asciiTheme="minorHAnsi" w:hAnsiTheme="minorHAnsi" w:cstheme="minorHAnsi"/>
                <w:color w:val="000000"/>
              </w:rPr>
              <w:t>βαθμολογούνται για το σύνολο των επιδόσεων</w:t>
            </w:r>
            <w:r w:rsidR="00B67A5C" w:rsidRPr="00625B0C">
              <w:rPr>
                <w:rFonts w:asciiTheme="minorHAnsi" w:hAnsiTheme="minorHAnsi" w:cstheme="minorHAnsi"/>
                <w:color w:val="000000"/>
              </w:rPr>
              <w:t xml:space="preserve"> στην τελική τους εργασία</w:t>
            </w:r>
            <w:r w:rsidRPr="00625B0C">
              <w:rPr>
                <w:rFonts w:asciiTheme="minorHAnsi" w:hAnsiTheme="minorHAnsi" w:cstheme="minorHAnsi"/>
                <w:color w:val="000000"/>
              </w:rPr>
              <w:t>: κατά 70&amp;</w:t>
            </w:r>
            <w:r w:rsidR="00B67A5C" w:rsidRPr="00625B0C">
              <w:rPr>
                <w:rFonts w:asciiTheme="minorHAnsi" w:hAnsiTheme="minorHAnsi" w:cstheme="minorHAnsi"/>
                <w:color w:val="000000"/>
              </w:rPr>
              <w:t xml:space="preserve"> στο περιεχόμενο και τις προδιαγραφές σύνταξης και 30% </w:t>
            </w:r>
            <w:r w:rsidRPr="00625B0C">
              <w:rPr>
                <w:rFonts w:asciiTheme="minorHAnsi" w:hAnsiTheme="minorHAnsi" w:cstheme="minorHAnsi"/>
                <w:color w:val="000000"/>
              </w:rPr>
              <w:t>την προετοιμασία της ηλεκτρονικής παρουσίασης και την προφορική υποστήριξη</w:t>
            </w:r>
            <w:r w:rsidR="00B67A5C" w:rsidRPr="00625B0C">
              <w:rPr>
                <w:rFonts w:asciiTheme="minorHAnsi" w:hAnsiTheme="minorHAnsi" w:cstheme="minorHAnsi"/>
                <w:color w:val="000000"/>
              </w:rPr>
              <w:t xml:space="preserve"> αυτής</w:t>
            </w:r>
            <w:r w:rsidRPr="00625B0C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1B0585" w:rsidRPr="00757B3C" w:rsidRDefault="001B0585" w:rsidP="00B67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625B0C">
              <w:rPr>
                <w:rFonts w:asciiTheme="minorHAnsi" w:hAnsiTheme="minorHAnsi" w:cstheme="minorHAnsi"/>
                <w:color w:val="000000"/>
              </w:rPr>
              <w:t xml:space="preserve"> Οι βαθμοί αυτοί </w:t>
            </w:r>
            <w:proofErr w:type="spellStart"/>
            <w:r w:rsidRPr="00625B0C">
              <w:rPr>
                <w:rFonts w:asciiTheme="minorHAnsi" w:hAnsiTheme="minorHAnsi" w:cstheme="minorHAnsi"/>
                <w:color w:val="000000"/>
              </w:rPr>
              <w:t>προσμετρούνται</w:t>
            </w:r>
            <w:proofErr w:type="spellEnd"/>
            <w:r w:rsidRPr="00625B0C">
              <w:rPr>
                <w:rFonts w:asciiTheme="minorHAnsi" w:hAnsiTheme="minorHAnsi" w:cstheme="minorHAnsi"/>
                <w:color w:val="000000"/>
              </w:rPr>
              <w:t xml:space="preserve"> συνολικά </w:t>
            </w:r>
            <w:r w:rsidR="00912CC2" w:rsidRPr="00912CC2">
              <w:rPr>
                <w:rFonts w:asciiTheme="minorHAnsi" w:hAnsiTheme="minorHAnsi" w:cstheme="minorHAnsi"/>
                <w:color w:val="000000"/>
              </w:rPr>
              <w:t>4</w:t>
            </w:r>
            <w:r w:rsidRPr="00625B0C">
              <w:rPr>
                <w:rFonts w:asciiTheme="minorHAnsi" w:hAnsiTheme="minorHAnsi" w:cstheme="minorHAnsi"/>
                <w:color w:val="000000"/>
              </w:rPr>
              <w:t>0% στον γενικό βαθμό που θα λάβουν οι φοιτητές μετά την τελική γραπτή εξέταση της θεωρίας</w:t>
            </w:r>
            <w:r w:rsidRPr="00757B3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</w:p>
        </w:tc>
      </w:tr>
    </w:tbl>
    <w:p w:rsidR="00214AE3" w:rsidRPr="00757B3C" w:rsidRDefault="006F497E" w:rsidP="00214AE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57B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ΑΝΑΛΥΤΙΚΗ </w:t>
      </w:r>
      <w:r w:rsidR="00AB3555" w:rsidRPr="00757B3C">
        <w:rPr>
          <w:rFonts w:asciiTheme="minorHAnsi" w:hAnsiTheme="minorHAnsi" w:cstheme="minorHAnsi"/>
          <w:b/>
          <w:color w:val="000000"/>
          <w:sz w:val="22"/>
          <w:szCs w:val="22"/>
        </w:rPr>
        <w:t>ΠΕΡΙΓΡΑΦΗ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14AE3" w:rsidRPr="00757B3C" w:rsidTr="00C70F5F">
        <w:tc>
          <w:tcPr>
            <w:tcW w:w="9628" w:type="dxa"/>
          </w:tcPr>
          <w:p w:rsidR="001B0585" w:rsidRPr="00625B0C" w:rsidRDefault="001B0585" w:rsidP="00625B0C">
            <w:pPr>
              <w:rPr>
                <w:rFonts w:asciiTheme="minorHAnsi" w:hAnsiTheme="minorHAnsi" w:cstheme="minorHAnsi"/>
                <w:color w:val="000000"/>
              </w:rPr>
            </w:pPr>
            <w:r w:rsidRPr="00625B0C">
              <w:rPr>
                <w:rFonts w:asciiTheme="minorHAnsi" w:hAnsiTheme="minorHAnsi" w:cstheme="minorHAnsi"/>
                <w:color w:val="000000"/>
              </w:rPr>
              <w:t>Η ύλη του μαθήματος έχει ως εξής:</w:t>
            </w:r>
          </w:p>
          <w:p w:rsidR="001B0585" w:rsidRPr="00625B0C" w:rsidRDefault="001B0585" w:rsidP="00625B0C">
            <w:pPr>
              <w:rPr>
                <w:rFonts w:asciiTheme="minorHAnsi" w:hAnsiTheme="minorHAnsi" w:cstheme="minorHAnsi"/>
                <w:color w:val="000000"/>
              </w:rPr>
            </w:pPr>
            <w:r w:rsidRPr="00625B0C">
              <w:rPr>
                <w:rFonts w:asciiTheme="minorHAnsi" w:hAnsiTheme="minorHAnsi" w:cstheme="minorHAnsi"/>
                <w:color w:val="000000"/>
              </w:rPr>
              <w:t>Στο θεωρητικό μέρος του μαθήματος ο φοιτητής διδάσκεται και μαθαίνει για:</w:t>
            </w:r>
          </w:p>
          <w:p w:rsidR="00576107" w:rsidRPr="00625B0C" w:rsidRDefault="00576107" w:rsidP="00625B0C">
            <w:pPr>
              <w:pStyle w:val="aa"/>
              <w:numPr>
                <w:ilvl w:val="0"/>
                <w:numId w:val="39"/>
              </w:numPr>
              <w:spacing w:line="240" w:lineRule="auto"/>
              <w:ind w:hanging="45"/>
              <w:jc w:val="both"/>
              <w:rPr>
                <w:rFonts w:cstheme="minorHAnsi"/>
                <w:sz w:val="20"/>
                <w:szCs w:val="20"/>
                <w:lang w:val="el-GR"/>
              </w:rPr>
            </w:pPr>
            <w:r w:rsidRPr="00625B0C">
              <w:rPr>
                <w:rFonts w:cstheme="minorHAnsi"/>
                <w:sz w:val="20"/>
                <w:szCs w:val="20"/>
                <w:lang w:val="el-GR"/>
              </w:rPr>
              <w:t>Στρατηγικός ρόλος της Διοίκησης Παραγωγής και η σχέση της με την επιχειρησιακή στρατηγική</w:t>
            </w:r>
          </w:p>
          <w:p w:rsidR="00576107" w:rsidRPr="00625B0C" w:rsidRDefault="00576107" w:rsidP="00625B0C">
            <w:pPr>
              <w:pStyle w:val="aa"/>
              <w:numPr>
                <w:ilvl w:val="0"/>
                <w:numId w:val="38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  <w:lang w:val="el-GR"/>
              </w:rPr>
            </w:pPr>
            <w:r w:rsidRPr="00625B0C">
              <w:rPr>
                <w:rFonts w:cstheme="minorHAnsi"/>
                <w:sz w:val="20"/>
                <w:szCs w:val="20"/>
                <w:lang w:val="el-GR"/>
              </w:rPr>
              <w:t xml:space="preserve">Συστήματα αποφάσεων στην οργάνωση παραγωγής. </w:t>
            </w:r>
          </w:p>
          <w:p w:rsidR="00576107" w:rsidRPr="00625B0C" w:rsidRDefault="00576107" w:rsidP="00625B0C">
            <w:pPr>
              <w:pStyle w:val="aa"/>
              <w:numPr>
                <w:ilvl w:val="0"/>
                <w:numId w:val="38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  <w:lang w:val="el-GR"/>
              </w:rPr>
            </w:pPr>
            <w:r w:rsidRPr="00625B0C">
              <w:rPr>
                <w:rFonts w:cstheme="minorHAnsi"/>
                <w:sz w:val="20"/>
                <w:szCs w:val="20"/>
                <w:lang w:val="el-GR"/>
              </w:rPr>
              <w:t xml:space="preserve">Στρατηγική Επιλογή πόρων, ικανοτήτων, διεργασιών, τοποθεσίας και  Χωροταξίας </w:t>
            </w:r>
          </w:p>
          <w:p w:rsidR="00576107" w:rsidRPr="00625B0C" w:rsidRDefault="00576107" w:rsidP="00625B0C">
            <w:pPr>
              <w:pStyle w:val="aa"/>
              <w:numPr>
                <w:ilvl w:val="0"/>
                <w:numId w:val="38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  <w:lang w:val="el-GR"/>
              </w:rPr>
            </w:pPr>
            <w:r w:rsidRPr="00625B0C">
              <w:rPr>
                <w:rFonts w:cstheme="minorHAnsi"/>
                <w:sz w:val="20"/>
                <w:szCs w:val="20"/>
                <w:lang w:val="el-GR"/>
              </w:rPr>
              <w:t xml:space="preserve">Σχεδιασμός παραγωγής, μεθόδων παραγωγής  και παραγωγικής δυναμικότητας </w:t>
            </w:r>
          </w:p>
          <w:p w:rsidR="00576107" w:rsidRPr="00625B0C" w:rsidRDefault="00576107" w:rsidP="00625B0C">
            <w:pPr>
              <w:pStyle w:val="aa"/>
              <w:numPr>
                <w:ilvl w:val="0"/>
                <w:numId w:val="38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  <w:lang w:val="el-GR"/>
              </w:rPr>
            </w:pPr>
            <w:r w:rsidRPr="00625B0C">
              <w:rPr>
                <w:rFonts w:cstheme="minorHAnsi"/>
                <w:sz w:val="20"/>
                <w:szCs w:val="20"/>
                <w:lang w:val="el-GR"/>
              </w:rPr>
              <w:t>Σχεδιασμός προϊόντος: επίπεδα και διαδικασία σχεδιασμού σε σχέση με τον κύκλο ζωής του προϊόντος</w:t>
            </w:r>
          </w:p>
          <w:p w:rsidR="00576107" w:rsidRPr="00625B0C" w:rsidRDefault="00576107" w:rsidP="00625B0C">
            <w:pPr>
              <w:pStyle w:val="aa"/>
              <w:numPr>
                <w:ilvl w:val="0"/>
                <w:numId w:val="38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25B0C">
              <w:rPr>
                <w:rFonts w:cstheme="minorHAnsi"/>
                <w:sz w:val="20"/>
                <w:szCs w:val="20"/>
              </w:rPr>
              <w:t>Προγρ</w:t>
            </w:r>
            <w:proofErr w:type="spellEnd"/>
            <w:r w:rsidRPr="00625B0C">
              <w:rPr>
                <w:rFonts w:cstheme="minorHAnsi"/>
                <w:sz w:val="20"/>
                <w:szCs w:val="20"/>
              </w:rPr>
              <w:t>αμματισμός Παρα</w:t>
            </w:r>
            <w:proofErr w:type="spellStart"/>
            <w:r w:rsidRPr="00625B0C">
              <w:rPr>
                <w:rFonts w:cstheme="minorHAnsi"/>
                <w:sz w:val="20"/>
                <w:szCs w:val="20"/>
              </w:rPr>
              <w:t>γωγής</w:t>
            </w:r>
            <w:proofErr w:type="spellEnd"/>
            <w:r w:rsidRPr="00625B0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76107" w:rsidRPr="00625B0C" w:rsidRDefault="00576107" w:rsidP="00625B0C">
            <w:pPr>
              <w:pStyle w:val="aa"/>
              <w:numPr>
                <w:ilvl w:val="0"/>
                <w:numId w:val="38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  <w:lang w:val="el-GR"/>
              </w:rPr>
            </w:pPr>
            <w:r w:rsidRPr="00625B0C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>συντήρηση και την αντικατάσταση του μηχανολογικού εξοπλισμού και των εγκαταστάσεων παραγωγής,</w:t>
            </w:r>
          </w:p>
          <w:p w:rsidR="001439B8" w:rsidRPr="00625B0C" w:rsidRDefault="00576107" w:rsidP="00625B0C">
            <w:pPr>
              <w:pStyle w:val="aa"/>
              <w:numPr>
                <w:ilvl w:val="0"/>
                <w:numId w:val="38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  <w:lang w:eastAsia="el-GR"/>
              </w:rPr>
            </w:pPr>
            <w:proofErr w:type="spellStart"/>
            <w:r w:rsidRPr="00625B0C">
              <w:rPr>
                <w:rFonts w:cstheme="minorHAnsi"/>
                <w:sz w:val="20"/>
                <w:szCs w:val="20"/>
              </w:rPr>
              <w:t>Σύγχρονες</w:t>
            </w:r>
            <w:proofErr w:type="spellEnd"/>
            <w:r w:rsidRPr="00625B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25B0C">
              <w:rPr>
                <w:rFonts w:cstheme="minorHAnsi"/>
                <w:sz w:val="20"/>
                <w:szCs w:val="20"/>
              </w:rPr>
              <w:t>θεωρίες</w:t>
            </w:r>
            <w:proofErr w:type="spellEnd"/>
            <w:r w:rsidRPr="00625B0C">
              <w:rPr>
                <w:rFonts w:cstheme="minorHAnsi"/>
                <w:sz w:val="20"/>
                <w:szCs w:val="20"/>
              </w:rPr>
              <w:t xml:space="preserve"> απ</w:t>
            </w:r>
            <w:proofErr w:type="spellStart"/>
            <w:r w:rsidRPr="00625B0C">
              <w:rPr>
                <w:rFonts w:cstheme="minorHAnsi"/>
                <w:sz w:val="20"/>
                <w:szCs w:val="20"/>
              </w:rPr>
              <w:t>οθεμάτων</w:t>
            </w:r>
            <w:proofErr w:type="spellEnd"/>
            <w:r w:rsidRPr="00625B0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76107" w:rsidRPr="00625B0C" w:rsidRDefault="00576107" w:rsidP="00625B0C">
            <w:pPr>
              <w:pStyle w:val="aa"/>
              <w:numPr>
                <w:ilvl w:val="0"/>
                <w:numId w:val="38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  <w:lang w:eastAsia="el-GR"/>
              </w:rPr>
            </w:pPr>
            <w:proofErr w:type="spellStart"/>
            <w:r w:rsidRPr="00625B0C">
              <w:rPr>
                <w:rFonts w:cstheme="minorHAnsi"/>
                <w:sz w:val="20"/>
                <w:szCs w:val="20"/>
              </w:rPr>
              <w:t>Δι</w:t>
            </w:r>
            <w:proofErr w:type="spellEnd"/>
            <w:r w:rsidRPr="00625B0C">
              <w:rPr>
                <w:rFonts w:cstheme="minorHAnsi"/>
                <w:sz w:val="20"/>
                <w:szCs w:val="20"/>
              </w:rPr>
              <w:t xml:space="preserve">αχείριση </w:t>
            </w:r>
            <w:proofErr w:type="spellStart"/>
            <w:r w:rsidRPr="00625B0C">
              <w:rPr>
                <w:rFonts w:cstheme="minorHAnsi"/>
                <w:sz w:val="20"/>
                <w:szCs w:val="20"/>
              </w:rPr>
              <w:t>Προμηθευτικής</w:t>
            </w:r>
            <w:proofErr w:type="spellEnd"/>
            <w:r w:rsidRPr="00625B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25B0C">
              <w:rPr>
                <w:rFonts w:cstheme="minorHAnsi"/>
                <w:sz w:val="20"/>
                <w:szCs w:val="20"/>
              </w:rPr>
              <w:t>Αλυσίδ</w:t>
            </w:r>
            <w:proofErr w:type="spellEnd"/>
            <w:r w:rsidRPr="00625B0C">
              <w:rPr>
                <w:rFonts w:cstheme="minorHAnsi"/>
                <w:sz w:val="20"/>
                <w:szCs w:val="20"/>
              </w:rPr>
              <w:t>ας</w:t>
            </w:r>
          </w:p>
          <w:p w:rsidR="00576107" w:rsidRPr="00625B0C" w:rsidRDefault="00576107" w:rsidP="00625B0C">
            <w:pPr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625B0C">
              <w:rPr>
                <w:rFonts w:asciiTheme="minorHAnsi" w:hAnsiTheme="minorHAnsi" w:cstheme="minorHAnsi"/>
                <w:lang w:eastAsia="el-GR"/>
              </w:rPr>
              <w:t>Η παρουσίαση των θεμάτων συνοδεύεται και από αντίστοιχη ποσοτική και ευρύτερα εμπειρική τεκμηρίωση από τον ελληνικό και το διεθνή χώρο.</w:t>
            </w:r>
            <w:r w:rsidRPr="00625B0C">
              <w:rPr>
                <w:rFonts w:asciiTheme="minorHAnsi" w:hAnsiTheme="minorHAnsi" w:cstheme="minorHAnsi"/>
                <w:color w:val="000000"/>
                <w:lang w:eastAsia="el-GR"/>
              </w:rPr>
              <w:t xml:space="preserve"> Οι διαλέξεις συνδυάζουν τη θεωρία με παραδείγματα από την πράξη μέσω </w:t>
            </w:r>
            <w:proofErr w:type="spellStart"/>
            <w:r w:rsidRPr="00625B0C">
              <w:rPr>
                <w:rFonts w:asciiTheme="minorHAnsi" w:hAnsiTheme="minorHAnsi" w:cstheme="minorHAnsi"/>
                <w:color w:val="000000"/>
                <w:lang w:eastAsia="el-GR"/>
              </w:rPr>
              <w:t>case</w:t>
            </w:r>
            <w:proofErr w:type="spellEnd"/>
            <w:r w:rsidRPr="00625B0C">
              <w:rPr>
                <w:rFonts w:asciiTheme="minorHAnsi" w:hAnsiTheme="minorHAnsi" w:cstheme="minorHAnsi"/>
                <w:color w:val="000000"/>
                <w:lang w:eastAsia="el-GR"/>
              </w:rPr>
              <w:t xml:space="preserve"> </w:t>
            </w:r>
            <w:proofErr w:type="spellStart"/>
            <w:r w:rsidRPr="00625B0C">
              <w:rPr>
                <w:rFonts w:asciiTheme="minorHAnsi" w:hAnsiTheme="minorHAnsi" w:cstheme="minorHAnsi"/>
                <w:color w:val="000000"/>
                <w:lang w:eastAsia="el-GR"/>
              </w:rPr>
              <w:t>studies</w:t>
            </w:r>
            <w:proofErr w:type="spellEnd"/>
            <w:r w:rsidRPr="00625B0C">
              <w:rPr>
                <w:rFonts w:asciiTheme="minorHAnsi" w:hAnsiTheme="minorHAnsi" w:cstheme="minorHAnsi"/>
                <w:color w:val="000000"/>
                <w:lang w:eastAsia="el-GR"/>
              </w:rPr>
              <w:t xml:space="preserve"> σχετικά με επιχειρήσεις προϊόντων από ξύλο </w:t>
            </w:r>
            <w:r w:rsidRPr="00625B0C">
              <w:rPr>
                <w:rFonts w:asciiTheme="minorHAnsi" w:hAnsiTheme="minorHAnsi" w:cstheme="minorHAnsi"/>
                <w:lang w:eastAsia="el-GR"/>
              </w:rPr>
              <w:t xml:space="preserve">(π.χ. παραγωγή επίπλου, παραγωγή καπλαμάδων </w:t>
            </w:r>
            <w:proofErr w:type="spellStart"/>
            <w:r w:rsidRPr="00625B0C">
              <w:rPr>
                <w:rFonts w:asciiTheme="minorHAnsi" w:hAnsiTheme="minorHAnsi" w:cstheme="minorHAnsi"/>
                <w:lang w:eastAsia="el-GR"/>
              </w:rPr>
              <w:t>κ.ο.</w:t>
            </w:r>
            <w:proofErr w:type="spellEnd"/>
            <w:r w:rsidRPr="00625B0C">
              <w:rPr>
                <w:rFonts w:asciiTheme="minorHAnsi" w:hAnsiTheme="minorHAnsi" w:cstheme="minorHAnsi"/>
                <w:lang w:eastAsia="el-GR"/>
              </w:rPr>
              <w:t>)</w:t>
            </w:r>
            <w:r w:rsidRPr="00625B0C">
              <w:rPr>
                <w:rFonts w:asciiTheme="minorHAnsi" w:hAnsiTheme="minorHAnsi" w:cstheme="minorHAnsi"/>
                <w:color w:val="000000"/>
                <w:lang w:eastAsia="el-GR"/>
              </w:rPr>
              <w:t>.</w:t>
            </w:r>
          </w:p>
          <w:p w:rsidR="00576107" w:rsidRPr="00625B0C" w:rsidRDefault="00576107" w:rsidP="00625B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lang w:eastAsia="el-GR"/>
              </w:rPr>
            </w:pPr>
          </w:p>
          <w:p w:rsidR="001B0585" w:rsidRPr="00625B0C" w:rsidRDefault="001B0585" w:rsidP="00625B0C">
            <w:pPr>
              <w:rPr>
                <w:rFonts w:asciiTheme="minorHAnsi" w:hAnsiTheme="minorHAnsi" w:cstheme="minorHAnsi"/>
                <w:color w:val="000000"/>
              </w:rPr>
            </w:pPr>
            <w:r w:rsidRPr="00625B0C">
              <w:rPr>
                <w:rFonts w:asciiTheme="minorHAnsi" w:hAnsiTheme="minorHAnsi" w:cstheme="minorHAnsi"/>
                <w:color w:val="000000"/>
              </w:rPr>
              <w:t>Ο φόρτος εργασίας του μαθήματος έχει ως εξής: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1701"/>
            </w:tblGrid>
            <w:tr w:rsidR="001B0585" w:rsidRPr="00757B3C" w:rsidTr="00625B0C">
              <w:tc>
                <w:tcPr>
                  <w:tcW w:w="4248" w:type="dxa"/>
                  <w:shd w:val="clear" w:color="auto" w:fill="DDD9C3"/>
                  <w:vAlign w:val="center"/>
                </w:tcPr>
                <w:p w:rsidR="001B0585" w:rsidRPr="00757B3C" w:rsidRDefault="001B0585" w:rsidP="007546B8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757B3C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16"/>
                      <w:szCs w:val="16"/>
                    </w:rPr>
                    <w:t>Δραστηριότητα</w:t>
                  </w:r>
                </w:p>
              </w:tc>
              <w:tc>
                <w:tcPr>
                  <w:tcW w:w="1701" w:type="dxa"/>
                  <w:shd w:val="clear" w:color="auto" w:fill="DDD9C3"/>
                  <w:vAlign w:val="center"/>
                </w:tcPr>
                <w:p w:rsidR="001B0585" w:rsidRPr="00757B3C" w:rsidRDefault="001B0585" w:rsidP="007546B8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757B3C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16"/>
                      <w:szCs w:val="16"/>
                    </w:rPr>
                    <w:t>Φόρτος Εργασίας Εξαμήνου</w:t>
                  </w:r>
                </w:p>
              </w:tc>
            </w:tr>
            <w:tr w:rsidR="00912CC2" w:rsidRPr="00757B3C" w:rsidTr="00625B0C">
              <w:tc>
                <w:tcPr>
                  <w:tcW w:w="4248" w:type="dxa"/>
                </w:tcPr>
                <w:p w:rsidR="00912CC2" w:rsidRPr="00AD7D58" w:rsidRDefault="00912CC2" w:rsidP="00912CC2">
                  <w:pPr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</w:pPr>
                  <w:r w:rsidRPr="00AD7D58"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  <w:t>Διαλέξεις</w:t>
                  </w:r>
                </w:p>
              </w:tc>
              <w:tc>
                <w:tcPr>
                  <w:tcW w:w="1701" w:type="dxa"/>
                </w:tcPr>
                <w:p w:rsidR="00912CC2" w:rsidRDefault="00912CC2" w:rsidP="00912CC2">
                  <w:pPr>
                    <w:jc w:val="center"/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</w:tr>
            <w:tr w:rsidR="00912CC2" w:rsidRPr="00757B3C" w:rsidTr="00625B0C">
              <w:trPr>
                <w:trHeight w:val="291"/>
              </w:trPr>
              <w:tc>
                <w:tcPr>
                  <w:tcW w:w="4248" w:type="dxa"/>
                  <w:shd w:val="clear" w:color="auto" w:fill="auto"/>
                </w:tcPr>
                <w:p w:rsidR="00912CC2" w:rsidRPr="00AD7D58" w:rsidRDefault="00912CC2" w:rsidP="00912CC2">
                  <w:pPr>
                    <w:rPr>
                      <w:rFonts w:ascii="Calibri" w:hAnsi="Calibri" w:cs="Arial"/>
                      <w:i/>
                      <w:color w:val="000000"/>
                      <w:sz w:val="16"/>
                      <w:szCs w:val="16"/>
                    </w:rPr>
                  </w:pPr>
                  <w:r w:rsidRPr="00AD7D58"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  <w:t>Μικρές ατομικές εργασίες εξάσκησης</w:t>
                  </w:r>
                </w:p>
              </w:tc>
              <w:tc>
                <w:tcPr>
                  <w:tcW w:w="1701" w:type="dxa"/>
                </w:tcPr>
                <w:p w:rsidR="00912CC2" w:rsidRDefault="00912CC2" w:rsidP="00912CC2">
                  <w:pPr>
                    <w:jc w:val="center"/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  <w:tr w:rsidR="00912CC2" w:rsidRPr="00757B3C" w:rsidTr="00625B0C">
              <w:tc>
                <w:tcPr>
                  <w:tcW w:w="4248" w:type="dxa"/>
                  <w:shd w:val="clear" w:color="auto" w:fill="auto"/>
                </w:tcPr>
                <w:p w:rsidR="00912CC2" w:rsidRPr="00AD7D58" w:rsidRDefault="00912CC2" w:rsidP="00912CC2">
                  <w:pPr>
                    <w:rPr>
                      <w:rFonts w:ascii="Calibri" w:hAnsi="Calibri" w:cs="Arial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  <w:t xml:space="preserve">Τελική εργασία </w:t>
                  </w:r>
                </w:p>
              </w:tc>
              <w:tc>
                <w:tcPr>
                  <w:tcW w:w="1701" w:type="dxa"/>
                </w:tcPr>
                <w:p w:rsidR="00912CC2" w:rsidRDefault="00912CC2" w:rsidP="00912CC2">
                  <w:pPr>
                    <w:jc w:val="center"/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</w:tr>
            <w:tr w:rsidR="00912CC2" w:rsidRPr="00757B3C" w:rsidTr="00625B0C">
              <w:tc>
                <w:tcPr>
                  <w:tcW w:w="4248" w:type="dxa"/>
                  <w:shd w:val="clear" w:color="auto" w:fill="auto"/>
                </w:tcPr>
                <w:p w:rsidR="00912CC2" w:rsidRPr="00AD7D58" w:rsidRDefault="00912CC2" w:rsidP="00912CC2">
                  <w:pPr>
                    <w:rPr>
                      <w:rFonts w:ascii="Calibri" w:hAnsi="Calibri" w:cs="Arial"/>
                      <w:i/>
                      <w:color w:val="000000"/>
                      <w:sz w:val="16"/>
                      <w:szCs w:val="16"/>
                    </w:rPr>
                  </w:pPr>
                  <w:r w:rsidRPr="00AD7D58"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  <w:t>Αυτοτελής Μελέτη</w:t>
                  </w:r>
                </w:p>
              </w:tc>
              <w:tc>
                <w:tcPr>
                  <w:tcW w:w="1701" w:type="dxa"/>
                </w:tcPr>
                <w:p w:rsidR="00912CC2" w:rsidRDefault="00912CC2" w:rsidP="00912CC2">
                  <w:pPr>
                    <w:jc w:val="center"/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</w:tr>
            <w:tr w:rsidR="00912CC2" w:rsidRPr="00757B3C" w:rsidTr="00625B0C">
              <w:tc>
                <w:tcPr>
                  <w:tcW w:w="4248" w:type="dxa"/>
                </w:tcPr>
                <w:p w:rsidR="00912CC2" w:rsidRPr="00AD7D58" w:rsidRDefault="00912CC2" w:rsidP="00912CC2">
                  <w:pPr>
                    <w:rPr>
                      <w:rFonts w:ascii="Calibri" w:hAnsi="Calibri" w:cs="Arial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AD7D58">
                    <w:rPr>
                      <w:rFonts w:ascii="Calibri" w:hAnsi="Calibri" w:cs="Arial"/>
                      <w:b/>
                      <w:i/>
                      <w:color w:val="000000"/>
                      <w:sz w:val="16"/>
                      <w:szCs w:val="16"/>
                    </w:rPr>
                    <w:t xml:space="preserve">Σύνολο Μαθήματος </w:t>
                  </w:r>
                </w:p>
                <w:p w:rsidR="00912CC2" w:rsidRPr="00AD7D58" w:rsidRDefault="00912CC2" w:rsidP="00912CC2">
                  <w:pPr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</w:pPr>
                  <w:r w:rsidRPr="00AD7D58">
                    <w:rPr>
                      <w:rFonts w:ascii="Calibri" w:hAnsi="Calibri" w:cs="Arial"/>
                      <w:b/>
                      <w:i/>
                      <w:color w:val="000000"/>
                      <w:sz w:val="16"/>
                      <w:szCs w:val="16"/>
                    </w:rPr>
                    <w:t>(25 ώρες φόρτου εργασίας ανά πιστωτική μονάδα)</w:t>
                  </w:r>
                </w:p>
              </w:tc>
              <w:tc>
                <w:tcPr>
                  <w:tcW w:w="1701" w:type="dxa"/>
                  <w:vAlign w:val="center"/>
                </w:tcPr>
                <w:p w:rsidR="00912CC2" w:rsidRDefault="00912CC2" w:rsidP="00912CC2">
                  <w:pPr>
                    <w:jc w:val="center"/>
                    <w:rPr>
                      <w:rFonts w:ascii="Calibri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/>
                      <w:i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</w:tr>
          </w:tbl>
          <w:p w:rsidR="001B0585" w:rsidRPr="00757B3C" w:rsidRDefault="001B0585" w:rsidP="00355BD3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  <w:p w:rsidR="001B0585" w:rsidRPr="00757B3C" w:rsidRDefault="001B0585" w:rsidP="00355BD3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2052EF" w:rsidRPr="00757B3C" w:rsidRDefault="002052EF" w:rsidP="00214AE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757B3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ΤΡΟΠΟΣ ΑΞΙΟΛΟΓΗΣΗΣ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052EF" w:rsidRPr="00757B3C" w:rsidTr="00C70F5F">
        <w:tc>
          <w:tcPr>
            <w:tcW w:w="9628" w:type="dxa"/>
          </w:tcPr>
          <w:p w:rsidR="0077724E" w:rsidRPr="00625B0C" w:rsidRDefault="00967C73" w:rsidP="00625B0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25B0C">
              <w:rPr>
                <w:rFonts w:asciiTheme="minorHAnsi" w:hAnsiTheme="minorHAnsi" w:cstheme="minorHAnsi"/>
                <w:color w:val="000000"/>
              </w:rPr>
              <w:t>Η επίτευξη</w:t>
            </w:r>
            <w:r w:rsidR="004C0CB1" w:rsidRPr="00625B0C">
              <w:rPr>
                <w:rFonts w:asciiTheme="minorHAnsi" w:hAnsiTheme="minorHAnsi" w:cstheme="minorHAnsi"/>
                <w:color w:val="000000"/>
              </w:rPr>
              <w:t xml:space="preserve"> των μαθησιακών στόχων θα αξιολογηθούν με βάση τ</w:t>
            </w:r>
            <w:r w:rsidR="0077724E" w:rsidRPr="00625B0C">
              <w:rPr>
                <w:rFonts w:asciiTheme="minorHAnsi" w:hAnsiTheme="minorHAnsi" w:cstheme="minorHAnsi"/>
                <w:color w:val="000000"/>
              </w:rPr>
              <w:t xml:space="preserve">ην τελική εργασία </w:t>
            </w:r>
            <w:r w:rsidR="004C0CB1" w:rsidRPr="00625B0C">
              <w:rPr>
                <w:rFonts w:asciiTheme="minorHAnsi" w:hAnsiTheme="minorHAnsi" w:cstheme="minorHAnsi"/>
                <w:color w:val="000000"/>
              </w:rPr>
              <w:t xml:space="preserve">και </w:t>
            </w:r>
            <w:r w:rsidR="0077724E" w:rsidRPr="00625B0C">
              <w:rPr>
                <w:rFonts w:asciiTheme="minorHAnsi" w:hAnsiTheme="minorHAnsi" w:cstheme="minorHAnsi"/>
                <w:color w:val="000000"/>
              </w:rPr>
              <w:t>της γραπτής εξέτασης του μαθήματος</w:t>
            </w:r>
          </w:p>
          <w:p w:rsidR="002052EF" w:rsidRPr="00625B0C" w:rsidRDefault="00091375" w:rsidP="00625B0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625B0C">
              <w:rPr>
                <w:rFonts w:asciiTheme="minorHAnsi" w:hAnsiTheme="minorHAnsi" w:cstheme="minorHAnsi"/>
                <w:color w:val="000000"/>
              </w:rPr>
              <w:t xml:space="preserve">Για την εξασφάλιση </w:t>
            </w:r>
            <w:proofErr w:type="spellStart"/>
            <w:r w:rsidRPr="00625B0C">
              <w:rPr>
                <w:rFonts w:asciiTheme="minorHAnsi" w:hAnsiTheme="minorHAnsi" w:cstheme="minorHAnsi"/>
                <w:color w:val="000000"/>
              </w:rPr>
              <w:t>προβιβάσιμου</w:t>
            </w:r>
            <w:proofErr w:type="spellEnd"/>
            <w:r w:rsidRPr="00625B0C">
              <w:rPr>
                <w:rFonts w:asciiTheme="minorHAnsi" w:hAnsiTheme="minorHAnsi" w:cstheme="minorHAnsi"/>
                <w:color w:val="000000"/>
              </w:rPr>
              <w:t xml:space="preserve"> βαθμού</w:t>
            </w:r>
            <w:r w:rsidR="0077724E" w:rsidRPr="00625B0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25B0C">
              <w:rPr>
                <w:rFonts w:asciiTheme="minorHAnsi" w:hAnsiTheme="minorHAnsi" w:cstheme="minorHAnsi"/>
                <w:color w:val="000000"/>
              </w:rPr>
              <w:t xml:space="preserve">(τουλάχιστον 5) απαιτείται η επίτευξη </w:t>
            </w:r>
            <w:proofErr w:type="spellStart"/>
            <w:r w:rsidRPr="00625B0C">
              <w:rPr>
                <w:rFonts w:asciiTheme="minorHAnsi" w:hAnsiTheme="minorHAnsi" w:cstheme="minorHAnsi"/>
                <w:color w:val="000000"/>
              </w:rPr>
              <w:t>προβιβάσιμου</w:t>
            </w:r>
            <w:proofErr w:type="spellEnd"/>
            <w:r w:rsidRPr="00625B0C">
              <w:rPr>
                <w:rFonts w:asciiTheme="minorHAnsi" w:hAnsiTheme="minorHAnsi" w:cstheme="minorHAnsi"/>
                <w:color w:val="000000"/>
              </w:rPr>
              <w:t xml:space="preserve"> βαθμού στον σταθμισμένο μέσο όρο </w:t>
            </w:r>
            <w:r w:rsidR="0077724E" w:rsidRPr="00625B0C">
              <w:rPr>
                <w:rFonts w:asciiTheme="minorHAnsi" w:hAnsiTheme="minorHAnsi" w:cstheme="minorHAnsi"/>
                <w:color w:val="000000"/>
              </w:rPr>
              <w:t xml:space="preserve">της εργασίας και της </w:t>
            </w:r>
            <w:r w:rsidRPr="00625B0C">
              <w:rPr>
                <w:rFonts w:asciiTheme="minorHAnsi" w:hAnsiTheme="minorHAnsi" w:cstheme="minorHAnsi"/>
                <w:color w:val="000000"/>
              </w:rPr>
              <w:t xml:space="preserve">τελικής εξέτασης. </w:t>
            </w:r>
          </w:p>
          <w:p w:rsidR="00AD7D58" w:rsidRPr="00625B0C" w:rsidRDefault="00AD7D58" w:rsidP="00625B0C">
            <w:pPr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625B0C">
              <w:rPr>
                <w:rFonts w:asciiTheme="minorHAnsi" w:hAnsiTheme="minorHAnsi" w:cstheme="minorHAnsi"/>
                <w:iCs/>
                <w:color w:val="000000"/>
              </w:rPr>
              <w:t>Ι. Γραπτή τελική εξέταση (</w:t>
            </w:r>
            <w:r w:rsidR="0077724E" w:rsidRPr="00625B0C">
              <w:rPr>
                <w:rFonts w:asciiTheme="minorHAnsi" w:hAnsiTheme="minorHAnsi" w:cstheme="minorHAnsi"/>
                <w:iCs/>
                <w:color w:val="000000"/>
              </w:rPr>
              <w:t>6</w:t>
            </w:r>
            <w:r w:rsidRPr="00625B0C">
              <w:rPr>
                <w:rFonts w:asciiTheme="minorHAnsi" w:hAnsiTheme="minorHAnsi" w:cstheme="minorHAnsi"/>
                <w:iCs/>
                <w:color w:val="000000"/>
              </w:rPr>
              <w:t>0%) που περιλαμβάνει:</w:t>
            </w:r>
          </w:p>
          <w:p w:rsidR="00AD7D58" w:rsidRPr="00625B0C" w:rsidRDefault="00AD7D58" w:rsidP="00625B0C">
            <w:pPr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625B0C">
              <w:rPr>
                <w:rFonts w:asciiTheme="minorHAnsi" w:hAnsiTheme="minorHAnsi" w:cstheme="minorHAnsi"/>
                <w:iCs/>
                <w:color w:val="000000"/>
              </w:rPr>
              <w:t>-</w:t>
            </w:r>
            <w:r w:rsidRPr="00625B0C">
              <w:rPr>
                <w:rFonts w:asciiTheme="minorHAnsi" w:hAnsiTheme="minorHAnsi" w:cstheme="minorHAnsi"/>
                <w:iCs/>
                <w:color w:val="000000"/>
              </w:rPr>
              <w:tab/>
              <w:t>Ερωτήσεις σύντομης απάντησης από όλη την ύλη του βιβλίου</w:t>
            </w:r>
          </w:p>
          <w:p w:rsidR="00AD7D58" w:rsidRPr="00625B0C" w:rsidRDefault="00AD7D58" w:rsidP="00625B0C">
            <w:pPr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625B0C">
              <w:rPr>
                <w:rFonts w:asciiTheme="minorHAnsi" w:hAnsiTheme="minorHAnsi" w:cstheme="minorHAnsi"/>
                <w:iCs/>
                <w:color w:val="000000"/>
              </w:rPr>
              <w:t>-</w:t>
            </w:r>
            <w:r w:rsidRPr="00625B0C">
              <w:rPr>
                <w:rFonts w:asciiTheme="minorHAnsi" w:hAnsiTheme="minorHAnsi" w:cstheme="minorHAnsi"/>
                <w:iCs/>
                <w:color w:val="000000"/>
              </w:rPr>
              <w:tab/>
              <w:t xml:space="preserve">Επίλυση ασκήσεων σχετικών με το αντικείμενο του μαθήματος </w:t>
            </w:r>
          </w:p>
          <w:p w:rsidR="00AD7D58" w:rsidRPr="00757B3C" w:rsidRDefault="00AD7D58" w:rsidP="00625B0C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25B0C">
              <w:rPr>
                <w:rFonts w:asciiTheme="minorHAnsi" w:hAnsiTheme="minorHAnsi" w:cstheme="minorHAnsi"/>
                <w:iCs/>
                <w:color w:val="000000"/>
              </w:rPr>
              <w:t>ΙΙ. Παρουσίαση Ατομικής Εργασίας (</w:t>
            </w:r>
            <w:r w:rsidR="0077724E" w:rsidRPr="00625B0C">
              <w:rPr>
                <w:rFonts w:asciiTheme="minorHAnsi" w:hAnsiTheme="minorHAnsi" w:cstheme="minorHAnsi"/>
                <w:iCs/>
                <w:color w:val="000000"/>
              </w:rPr>
              <w:t>4</w:t>
            </w:r>
            <w:r w:rsidRPr="00625B0C">
              <w:rPr>
                <w:rFonts w:asciiTheme="minorHAnsi" w:hAnsiTheme="minorHAnsi" w:cstheme="minorHAnsi"/>
                <w:iCs/>
                <w:color w:val="000000"/>
              </w:rPr>
              <w:t>0%)</w:t>
            </w:r>
            <w:r w:rsidR="0077724E" w:rsidRPr="00625B0C">
              <w:rPr>
                <w:rFonts w:asciiTheme="minorHAnsi" w:hAnsiTheme="minorHAnsi" w:cstheme="minorHAnsi"/>
                <w:iCs/>
                <w:color w:val="000000"/>
              </w:rPr>
              <w:t>.</w:t>
            </w:r>
          </w:p>
        </w:tc>
      </w:tr>
    </w:tbl>
    <w:p w:rsidR="00214AE3" w:rsidRPr="00757B3C" w:rsidRDefault="00214AE3" w:rsidP="00214AE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57B3C">
        <w:rPr>
          <w:rFonts w:asciiTheme="minorHAnsi" w:hAnsiTheme="minorHAnsi" w:cstheme="minorHAnsi"/>
          <w:b/>
          <w:color w:val="000000"/>
          <w:sz w:val="22"/>
          <w:szCs w:val="22"/>
        </w:rPr>
        <w:t>ΣΥΓΓΡΑΜ</w:t>
      </w:r>
      <w:r w:rsidR="004D6220" w:rsidRPr="00757B3C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M</w:t>
      </w:r>
      <w:r w:rsidRPr="00757B3C">
        <w:rPr>
          <w:rFonts w:asciiTheme="minorHAnsi" w:hAnsiTheme="minorHAnsi" w:cstheme="minorHAnsi"/>
          <w:b/>
          <w:color w:val="000000"/>
          <w:sz w:val="22"/>
          <w:szCs w:val="22"/>
        </w:rPr>
        <w:t>ΑΤΑ-ΒΙΒΛΙΟΓΡΑΦΙΑ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14AE3" w:rsidRPr="00757B3C" w:rsidTr="00C70F5F">
        <w:tc>
          <w:tcPr>
            <w:tcW w:w="9628" w:type="dxa"/>
          </w:tcPr>
          <w:p w:rsidR="00757B3C" w:rsidRPr="00625B0C" w:rsidRDefault="001439B8" w:rsidP="00625B0C">
            <w:pPr>
              <w:pStyle w:val="aa"/>
              <w:numPr>
                <w:ilvl w:val="0"/>
                <w:numId w:val="41"/>
              </w:numPr>
              <w:spacing w:line="240" w:lineRule="auto"/>
              <w:ind w:left="426" w:hanging="284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</w:pPr>
            <w:proofErr w:type="spellStart"/>
            <w:r w:rsidRPr="00625B0C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>Αυλωνίτης</w:t>
            </w:r>
            <w:proofErr w:type="spellEnd"/>
            <w:r w:rsidR="008C1DF2" w:rsidRPr="00625B0C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 xml:space="preserve"> Σ.</w:t>
            </w:r>
            <w:r w:rsidRPr="00625B0C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 xml:space="preserve"> «Οργάνωση και Διοίκηση Παραγωγής», εκδόσεις ΙΩΝ 2002.</w:t>
            </w:r>
          </w:p>
          <w:p w:rsidR="00757B3C" w:rsidRPr="00625B0C" w:rsidRDefault="001439B8" w:rsidP="00625B0C">
            <w:pPr>
              <w:pStyle w:val="aa"/>
              <w:numPr>
                <w:ilvl w:val="0"/>
                <w:numId w:val="41"/>
              </w:numPr>
              <w:spacing w:line="240" w:lineRule="auto"/>
              <w:ind w:left="426" w:hanging="284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625B0C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Krajewski</w:t>
            </w:r>
            <w:proofErr w:type="spellEnd"/>
            <w:r w:rsidR="008C1DF2" w:rsidRPr="00625B0C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 xml:space="preserve"> L. </w:t>
            </w:r>
            <w:r w:rsidRPr="00625B0C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 xml:space="preserve"> ,L. </w:t>
            </w:r>
            <w:proofErr w:type="spellStart"/>
            <w:r w:rsidRPr="00625B0C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Pitzman</w:t>
            </w:r>
            <w:proofErr w:type="spellEnd"/>
            <w:r w:rsidRPr="00625B0C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 xml:space="preserve"> “Operations management” 5th edition, Addison </w:t>
            </w:r>
            <w:proofErr w:type="spellStart"/>
            <w:r w:rsidRPr="00625B0C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Wisley</w:t>
            </w:r>
            <w:proofErr w:type="spellEnd"/>
            <w:r w:rsidRPr="00625B0C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, 1998.</w:t>
            </w:r>
          </w:p>
          <w:p w:rsidR="00757B3C" w:rsidRPr="00625B0C" w:rsidRDefault="001439B8" w:rsidP="00625B0C">
            <w:pPr>
              <w:pStyle w:val="aa"/>
              <w:numPr>
                <w:ilvl w:val="0"/>
                <w:numId w:val="41"/>
              </w:numPr>
              <w:spacing w:line="240" w:lineRule="auto"/>
              <w:ind w:left="426" w:hanging="284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</w:pPr>
            <w:proofErr w:type="spellStart"/>
            <w:r w:rsidRPr="00625B0C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>Λιαρμακόπουλο</w:t>
            </w:r>
            <w:r w:rsidR="008C1DF2" w:rsidRPr="00625B0C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>ς</w:t>
            </w:r>
            <w:proofErr w:type="spellEnd"/>
            <w:r w:rsidR="008C1DF2" w:rsidRPr="00625B0C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 xml:space="preserve"> Λ.</w:t>
            </w:r>
            <w:r w:rsidRPr="00625B0C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 xml:space="preserve"> «Διοίκηση συστημάτων παραγωγής» Πάτρα 2001.</w:t>
            </w:r>
          </w:p>
          <w:p w:rsidR="00757B3C" w:rsidRPr="00625B0C" w:rsidRDefault="008C1DF2" w:rsidP="00625B0C">
            <w:pPr>
              <w:pStyle w:val="aa"/>
              <w:numPr>
                <w:ilvl w:val="0"/>
                <w:numId w:val="41"/>
              </w:numPr>
              <w:spacing w:line="240" w:lineRule="auto"/>
              <w:ind w:left="426" w:hanging="284"/>
              <w:jc w:val="both"/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</w:pPr>
            <w:proofErr w:type="spellStart"/>
            <w:r w:rsidRPr="00625B0C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>Αδαμίδης</w:t>
            </w:r>
            <w:proofErr w:type="spellEnd"/>
            <w:r w:rsidRPr="00625B0C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 xml:space="preserve">, Ε.Δ., Στρατηγική Διοίκηση της Παραγωγής, Εκδόσεις Κλειδάριθμος, Αθήνα, </w:t>
            </w:r>
            <w:r w:rsidR="00757B3C" w:rsidRPr="00625B0C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>2009.</w:t>
            </w:r>
          </w:p>
          <w:p w:rsidR="00757B3C" w:rsidRPr="00625B0C" w:rsidRDefault="008C1DF2" w:rsidP="00625B0C">
            <w:pPr>
              <w:pStyle w:val="aa"/>
              <w:numPr>
                <w:ilvl w:val="0"/>
                <w:numId w:val="41"/>
              </w:numPr>
              <w:spacing w:line="240" w:lineRule="auto"/>
              <w:ind w:left="426" w:hanging="284"/>
              <w:jc w:val="both"/>
              <w:rPr>
                <w:rFonts w:cstheme="minorHAnsi"/>
                <w:sz w:val="20"/>
                <w:szCs w:val="20"/>
                <w:lang w:val="el-GR"/>
              </w:rPr>
            </w:pPr>
            <w:r w:rsidRPr="00625B0C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 xml:space="preserve">Δημητριάδης, Σ.Γ. και </w:t>
            </w:r>
            <w:proofErr w:type="spellStart"/>
            <w:r w:rsidRPr="00625B0C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>Μιχιώτης</w:t>
            </w:r>
            <w:proofErr w:type="spellEnd"/>
            <w:r w:rsidRPr="00625B0C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 xml:space="preserve">, Α.Ν., Διοίκηση Παραγωγικών Συστημάτων: Βασικές Θεωρητικές Αρχές και Εφαρμογές στη Λήψη Επιχειρηματικών Αποφάσεων, Εκδόσεις Κριτική, Αθήνα, 2007. </w:t>
            </w:r>
          </w:p>
          <w:p w:rsidR="00884311" w:rsidRPr="00757B3C" w:rsidRDefault="008C1DF2" w:rsidP="00625B0C">
            <w:pPr>
              <w:pStyle w:val="aa"/>
              <w:numPr>
                <w:ilvl w:val="0"/>
                <w:numId w:val="41"/>
              </w:numPr>
              <w:spacing w:line="240" w:lineRule="auto"/>
              <w:ind w:left="426" w:hanging="284"/>
              <w:jc w:val="both"/>
              <w:rPr>
                <w:rFonts w:cstheme="minorHAnsi"/>
                <w:sz w:val="16"/>
                <w:szCs w:val="16"/>
                <w:lang w:val="el-GR"/>
              </w:rPr>
            </w:pPr>
            <w:r w:rsidRPr="00625B0C">
              <w:rPr>
                <w:rFonts w:cstheme="minorHAnsi"/>
                <w:sz w:val="20"/>
                <w:szCs w:val="20"/>
                <w:shd w:val="clear" w:color="auto" w:fill="FFFFFF"/>
              </w:rPr>
              <w:t>Slack</w:t>
            </w:r>
            <w:r w:rsidRPr="00625B0C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 xml:space="preserve">, </w:t>
            </w:r>
            <w:r w:rsidRPr="00625B0C">
              <w:rPr>
                <w:rFonts w:cstheme="minorHAnsi"/>
                <w:sz w:val="20"/>
                <w:szCs w:val="20"/>
                <w:shd w:val="clear" w:color="auto" w:fill="FFFFFF"/>
              </w:rPr>
              <w:t>N</w:t>
            </w:r>
            <w:r w:rsidRPr="00625B0C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 xml:space="preserve">., </w:t>
            </w:r>
            <w:r w:rsidRPr="00625B0C">
              <w:rPr>
                <w:rFonts w:cstheme="minorHAnsi"/>
                <w:sz w:val="20"/>
                <w:szCs w:val="20"/>
                <w:shd w:val="clear" w:color="auto" w:fill="FFFFFF"/>
              </w:rPr>
              <w:t>Chambers</w:t>
            </w:r>
            <w:r w:rsidRPr="00625B0C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 xml:space="preserve">, </w:t>
            </w:r>
            <w:r w:rsidRPr="00625B0C">
              <w:rPr>
                <w:rFonts w:cstheme="minorHAnsi"/>
                <w:sz w:val="20"/>
                <w:szCs w:val="20"/>
                <w:shd w:val="clear" w:color="auto" w:fill="FFFFFF"/>
              </w:rPr>
              <w:t>S</w:t>
            </w:r>
            <w:r w:rsidRPr="00625B0C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 xml:space="preserve">. και </w:t>
            </w:r>
            <w:r w:rsidRPr="00625B0C">
              <w:rPr>
                <w:rFonts w:cstheme="minorHAnsi"/>
                <w:sz w:val="20"/>
                <w:szCs w:val="20"/>
                <w:shd w:val="clear" w:color="auto" w:fill="FFFFFF"/>
              </w:rPr>
              <w:t>Johnston</w:t>
            </w:r>
            <w:r w:rsidRPr="00625B0C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625B0C">
              <w:rPr>
                <w:rFonts w:cstheme="minorHAnsi"/>
                <w:sz w:val="20"/>
                <w:szCs w:val="20"/>
                <w:shd w:val="clear" w:color="auto" w:fill="FFFFFF"/>
              </w:rPr>
              <w:t>R</w:t>
            </w:r>
            <w:r w:rsidRPr="00625B0C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>., Διοίκηση Παραγωγής Προϊόντων και Υπηρεσιών (5</w:t>
            </w:r>
            <w:r w:rsidRPr="00625B0C"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  <w:lang w:val="el-GR"/>
              </w:rPr>
              <w:t>η</w:t>
            </w:r>
            <w:r w:rsidRPr="00625B0C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 xml:space="preserve">  Αγγλική Έκδοση), Εκδόσεις Κλειδάριθμος, Αθήνα, 2010.</w:t>
            </w:r>
            <w:r w:rsidRPr="00757B3C">
              <w:rPr>
                <w:rFonts w:cstheme="minorHAnsi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</w:p>
        </w:tc>
      </w:tr>
    </w:tbl>
    <w:p w:rsidR="00351B01" w:rsidRPr="00757B3C" w:rsidRDefault="00342362" w:rsidP="00351B01">
      <w:pPr>
        <w:widowControl w:val="0"/>
        <w:autoSpaceDE w:val="0"/>
        <w:autoSpaceDN w:val="0"/>
        <w:adjustRightInd w:val="0"/>
        <w:spacing w:before="240" w:after="120" w:line="276" w:lineRule="auto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757B3C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n-US"/>
        </w:rPr>
        <w:t>Γ’ ΜΕΡΟΣ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096"/>
      </w:tblGrid>
      <w:tr w:rsidR="00351B01" w:rsidRPr="00757B3C" w:rsidTr="00B05DF9">
        <w:tc>
          <w:tcPr>
            <w:tcW w:w="34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B01" w:rsidRPr="00757B3C" w:rsidRDefault="00351B01" w:rsidP="00351B01">
            <w:pPr>
              <w:snapToGrid w:val="0"/>
              <w:spacing w:line="360" w:lineRule="auto"/>
              <w:ind w:right="-33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7B3C">
              <w:rPr>
                <w:rFonts w:asciiTheme="minorHAnsi" w:hAnsiTheme="minorHAnsi" w:cstheme="minorHAnsi"/>
                <w:b/>
                <w:bCs/>
              </w:rPr>
              <w:t>ΗΜΕΡΑ/ΩΡΕΣ ΔΙΔΑΣΚΑΛΙΑΣ:</w:t>
            </w:r>
          </w:p>
        </w:tc>
        <w:tc>
          <w:tcPr>
            <w:tcW w:w="6096" w:type="dxa"/>
            <w:vAlign w:val="center"/>
          </w:tcPr>
          <w:p w:rsidR="00351B01" w:rsidRPr="00757B3C" w:rsidRDefault="0077724E" w:rsidP="0077724E">
            <w:pPr>
              <w:snapToGrid w:val="0"/>
              <w:spacing w:line="360" w:lineRule="auto"/>
              <w:ind w:right="-335"/>
              <w:rPr>
                <w:rFonts w:asciiTheme="minorHAnsi" w:hAnsiTheme="minorHAnsi" w:cstheme="minorHAnsi"/>
                <w:bCs/>
              </w:rPr>
            </w:pPr>
            <w:r w:rsidRPr="00757B3C">
              <w:rPr>
                <w:rFonts w:asciiTheme="minorHAnsi" w:hAnsiTheme="minorHAnsi" w:cstheme="minorHAnsi"/>
                <w:bCs/>
              </w:rPr>
              <w:t xml:space="preserve">ΘΑ ΚΑΘΟΡΙΣΤΕΙ ΣΥΜΦΩΝΑ ΜΕ ΤΟ ΣΧΕΤΙΚΟ ΠΡΟΓΡΑΜΜΑ ΜΑΘΗΜΑΤΩΝ </w:t>
            </w:r>
          </w:p>
        </w:tc>
      </w:tr>
    </w:tbl>
    <w:p w:rsidR="00342362" w:rsidRPr="00757B3C" w:rsidRDefault="00342362" w:rsidP="00B05DF9">
      <w:pPr>
        <w:widowControl w:val="0"/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73"/>
        <w:gridCol w:w="6858"/>
      </w:tblGrid>
      <w:tr w:rsidR="00351B01" w:rsidRPr="00757B3C" w:rsidTr="00CD5FB9">
        <w:trPr>
          <w:cantSplit/>
        </w:trPr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51B01" w:rsidRPr="00757B3C" w:rsidRDefault="00351B01" w:rsidP="00EE6CF6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</w:rPr>
              <w:t>ΕΒΔΟΜΑΔΑ*</w:t>
            </w:r>
          </w:p>
        </w:tc>
        <w:tc>
          <w:tcPr>
            <w:tcW w:w="6858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:rsidR="00351B01" w:rsidRPr="00757B3C" w:rsidRDefault="00351B01" w:rsidP="00EE6CF6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</w:rPr>
              <w:t>ΥΛΗ ΜΑΘΗΜΑΤΟΣ</w:t>
            </w:r>
          </w:p>
        </w:tc>
      </w:tr>
      <w:tr w:rsidR="00351B01" w:rsidRPr="00757B3C" w:rsidTr="00CD5FB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:rsidR="00351B01" w:rsidRPr="00757B3C" w:rsidRDefault="00351B01" w:rsidP="00EE6CF6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:rsidR="00351B01" w:rsidRPr="00757B3C" w:rsidRDefault="00351B01" w:rsidP="00EE6CF6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</w:rPr>
              <w:t>ΗΜΕΡΟΜΗΝΙΑ</w:t>
            </w:r>
          </w:p>
        </w:tc>
        <w:tc>
          <w:tcPr>
            <w:tcW w:w="685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/>
          </w:tcPr>
          <w:p w:rsidR="00351B01" w:rsidRPr="00757B3C" w:rsidRDefault="00351B01" w:rsidP="00EE6CF6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159C8" w:rsidRPr="00757B3C" w:rsidTr="00CD5FB9">
        <w:trPr>
          <w:cantSplit/>
        </w:trPr>
        <w:tc>
          <w:tcPr>
            <w:tcW w:w="675" w:type="dxa"/>
            <w:vMerge w:val="restart"/>
            <w:tcBorders>
              <w:top w:val="single" w:sz="8" w:space="0" w:color="auto"/>
            </w:tcBorders>
          </w:tcPr>
          <w:p w:rsidR="001159C8" w:rsidRPr="00757B3C" w:rsidRDefault="001159C8" w:rsidP="00EE6CF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73" w:type="dxa"/>
            <w:vMerge w:val="restart"/>
            <w:tcBorders>
              <w:top w:val="single" w:sz="8" w:space="0" w:color="auto"/>
            </w:tcBorders>
          </w:tcPr>
          <w:p w:rsidR="001159C8" w:rsidRPr="00757B3C" w:rsidRDefault="00467BFB" w:rsidP="00AD7D58">
            <w:pPr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  <w:lang w:val="en-US"/>
              </w:rPr>
              <w:t>1</w:t>
            </w:r>
            <w:r w:rsidRPr="00757B3C">
              <w:rPr>
                <w:rFonts w:asciiTheme="minorHAnsi" w:hAnsiTheme="minorHAnsi" w:cstheme="minorHAnsi"/>
                <w:vertAlign w:val="superscript"/>
              </w:rPr>
              <w:t>η</w:t>
            </w:r>
            <w:r w:rsidRPr="00757B3C">
              <w:rPr>
                <w:rFonts w:asciiTheme="minorHAnsi" w:hAnsiTheme="minorHAnsi" w:cstheme="minorHAnsi"/>
              </w:rPr>
              <w:t xml:space="preserve"> εβδομάδα</w:t>
            </w:r>
          </w:p>
        </w:tc>
        <w:tc>
          <w:tcPr>
            <w:tcW w:w="6858" w:type="dxa"/>
            <w:tcBorders>
              <w:top w:val="single" w:sz="8" w:space="0" w:color="auto"/>
            </w:tcBorders>
          </w:tcPr>
          <w:p w:rsidR="001159C8" w:rsidRPr="00757B3C" w:rsidRDefault="001439B8" w:rsidP="00CD5FB9">
            <w:pPr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  <w:bCs/>
                <w:lang w:eastAsia="el-GR"/>
              </w:rPr>
              <w:t>Οργάνωση / Διοίκηση παραγωγής: Εισαγωγικές Έννοιες</w:t>
            </w:r>
          </w:p>
        </w:tc>
      </w:tr>
      <w:tr w:rsidR="001159C8" w:rsidRPr="00757B3C" w:rsidTr="00CD5FB9">
        <w:trPr>
          <w:cantSplit/>
        </w:trPr>
        <w:tc>
          <w:tcPr>
            <w:tcW w:w="675" w:type="dxa"/>
            <w:vMerge/>
            <w:tcBorders>
              <w:bottom w:val="single" w:sz="8" w:space="0" w:color="auto"/>
            </w:tcBorders>
          </w:tcPr>
          <w:p w:rsidR="001159C8" w:rsidRPr="00757B3C" w:rsidRDefault="001159C8" w:rsidP="00EE6CF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  <w:vMerge/>
            <w:tcBorders>
              <w:bottom w:val="single" w:sz="8" w:space="0" w:color="auto"/>
            </w:tcBorders>
          </w:tcPr>
          <w:p w:rsidR="001159C8" w:rsidRPr="00757B3C" w:rsidRDefault="001159C8" w:rsidP="00EE6C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  <w:tcBorders>
              <w:bottom w:val="single" w:sz="8" w:space="0" w:color="auto"/>
            </w:tcBorders>
          </w:tcPr>
          <w:p w:rsidR="001159C8" w:rsidRPr="00757B3C" w:rsidRDefault="001159C8" w:rsidP="001159C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7BFB" w:rsidRPr="00757B3C" w:rsidTr="00CD5FB9">
        <w:trPr>
          <w:cantSplit/>
        </w:trPr>
        <w:tc>
          <w:tcPr>
            <w:tcW w:w="675" w:type="dxa"/>
            <w:vMerge w:val="restart"/>
            <w:tcBorders>
              <w:top w:val="nil"/>
            </w:tcBorders>
          </w:tcPr>
          <w:p w:rsidR="00467BFB" w:rsidRPr="00757B3C" w:rsidRDefault="00467BFB" w:rsidP="00467BF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73" w:type="dxa"/>
            <w:vMerge w:val="restart"/>
            <w:tcBorders>
              <w:top w:val="nil"/>
            </w:tcBorders>
          </w:tcPr>
          <w:p w:rsidR="00467BFB" w:rsidRPr="00757B3C" w:rsidRDefault="00467BFB" w:rsidP="00467BFB">
            <w:pPr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  <w:lang w:val="en-US"/>
              </w:rPr>
              <w:t>2</w:t>
            </w:r>
            <w:r w:rsidRPr="00757B3C">
              <w:rPr>
                <w:rFonts w:asciiTheme="minorHAnsi" w:hAnsiTheme="minorHAnsi" w:cstheme="minorHAnsi"/>
                <w:vertAlign w:val="superscript"/>
              </w:rPr>
              <w:t>η</w:t>
            </w:r>
            <w:r w:rsidRPr="00757B3C">
              <w:rPr>
                <w:rFonts w:asciiTheme="minorHAnsi" w:hAnsiTheme="minorHAnsi" w:cstheme="minorHAnsi"/>
              </w:rPr>
              <w:t xml:space="preserve"> εβδομάδα</w:t>
            </w:r>
          </w:p>
        </w:tc>
        <w:tc>
          <w:tcPr>
            <w:tcW w:w="6858" w:type="dxa"/>
            <w:tcBorders>
              <w:top w:val="nil"/>
            </w:tcBorders>
          </w:tcPr>
          <w:p w:rsidR="001439B8" w:rsidRPr="00757B3C" w:rsidRDefault="001439B8" w:rsidP="001439B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</w:rPr>
              <w:t>O Στρατηγικός ρόλος της Διοίκησης Παραγωγής και η σχέση της με την επιχειρησιακή στρατηγική</w:t>
            </w:r>
          </w:p>
          <w:p w:rsidR="00467BFB" w:rsidRPr="00757B3C" w:rsidRDefault="001439B8" w:rsidP="00CD5FB9">
            <w:pPr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  <w:bCs/>
                <w:lang w:eastAsia="el-GR"/>
              </w:rPr>
              <w:t>Συστήματα Αποφάσεων στην παραγωγή</w:t>
            </w:r>
          </w:p>
        </w:tc>
      </w:tr>
      <w:tr w:rsidR="00467BFB" w:rsidRPr="00757B3C" w:rsidTr="00CD5FB9">
        <w:trPr>
          <w:cantSplit/>
        </w:trPr>
        <w:tc>
          <w:tcPr>
            <w:tcW w:w="675" w:type="dxa"/>
            <w:vMerge/>
            <w:tcBorders>
              <w:bottom w:val="single" w:sz="8" w:space="0" w:color="auto"/>
            </w:tcBorders>
          </w:tcPr>
          <w:p w:rsidR="00467BFB" w:rsidRPr="00757B3C" w:rsidRDefault="00467BFB" w:rsidP="00467BF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  <w:vMerge/>
            <w:tcBorders>
              <w:bottom w:val="single" w:sz="8" w:space="0" w:color="auto"/>
            </w:tcBorders>
          </w:tcPr>
          <w:p w:rsidR="00467BFB" w:rsidRPr="00757B3C" w:rsidRDefault="00467BFB" w:rsidP="00467B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  <w:tcBorders>
              <w:bottom w:val="single" w:sz="8" w:space="0" w:color="auto"/>
            </w:tcBorders>
          </w:tcPr>
          <w:p w:rsidR="00467BFB" w:rsidRPr="00757B3C" w:rsidRDefault="00467BFB" w:rsidP="00467BF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7BFB" w:rsidRPr="00757B3C" w:rsidTr="00CD5FB9">
        <w:trPr>
          <w:cantSplit/>
        </w:trPr>
        <w:tc>
          <w:tcPr>
            <w:tcW w:w="675" w:type="dxa"/>
            <w:vMerge w:val="restart"/>
            <w:tcBorders>
              <w:top w:val="nil"/>
            </w:tcBorders>
          </w:tcPr>
          <w:p w:rsidR="00467BFB" w:rsidRPr="00757B3C" w:rsidRDefault="00467BFB" w:rsidP="00467BF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73" w:type="dxa"/>
            <w:vMerge w:val="restart"/>
            <w:tcBorders>
              <w:top w:val="nil"/>
            </w:tcBorders>
          </w:tcPr>
          <w:p w:rsidR="00467BFB" w:rsidRPr="00757B3C" w:rsidRDefault="00467BFB" w:rsidP="00467BFB">
            <w:pPr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</w:rPr>
              <w:t>3</w:t>
            </w:r>
            <w:r w:rsidRPr="00757B3C">
              <w:rPr>
                <w:rFonts w:asciiTheme="minorHAnsi" w:hAnsiTheme="minorHAnsi" w:cstheme="minorHAnsi"/>
                <w:vertAlign w:val="superscript"/>
              </w:rPr>
              <w:t>η</w:t>
            </w:r>
            <w:r w:rsidRPr="00757B3C">
              <w:rPr>
                <w:rFonts w:asciiTheme="minorHAnsi" w:hAnsiTheme="minorHAnsi" w:cstheme="minorHAnsi"/>
              </w:rPr>
              <w:t xml:space="preserve"> εβδομάδα</w:t>
            </w:r>
          </w:p>
        </w:tc>
        <w:tc>
          <w:tcPr>
            <w:tcW w:w="6858" w:type="dxa"/>
            <w:tcBorders>
              <w:top w:val="nil"/>
            </w:tcBorders>
          </w:tcPr>
          <w:p w:rsidR="00467BFB" w:rsidRPr="00757B3C" w:rsidRDefault="001439B8" w:rsidP="001439B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</w:rPr>
              <w:t>Στρατηγική Επιλογή πόρων, ικανοτήτων, διεργασιών και τοποθεσίας</w:t>
            </w:r>
          </w:p>
        </w:tc>
      </w:tr>
      <w:tr w:rsidR="00467BFB" w:rsidRPr="00757B3C" w:rsidTr="00CD5FB9">
        <w:trPr>
          <w:cantSplit/>
        </w:trPr>
        <w:tc>
          <w:tcPr>
            <w:tcW w:w="675" w:type="dxa"/>
            <w:vMerge/>
            <w:tcBorders>
              <w:bottom w:val="single" w:sz="8" w:space="0" w:color="auto"/>
            </w:tcBorders>
          </w:tcPr>
          <w:p w:rsidR="00467BFB" w:rsidRPr="00757B3C" w:rsidRDefault="00467BFB" w:rsidP="00467BF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  <w:vMerge/>
            <w:tcBorders>
              <w:bottom w:val="single" w:sz="8" w:space="0" w:color="auto"/>
            </w:tcBorders>
          </w:tcPr>
          <w:p w:rsidR="00467BFB" w:rsidRPr="00757B3C" w:rsidRDefault="00467BFB" w:rsidP="00467B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  <w:tcBorders>
              <w:bottom w:val="single" w:sz="8" w:space="0" w:color="auto"/>
            </w:tcBorders>
          </w:tcPr>
          <w:p w:rsidR="00467BFB" w:rsidRPr="00757B3C" w:rsidRDefault="00467BFB" w:rsidP="00467BF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439B8" w:rsidRPr="00757B3C" w:rsidTr="00CD5FB9">
        <w:trPr>
          <w:cantSplit/>
        </w:trPr>
        <w:tc>
          <w:tcPr>
            <w:tcW w:w="675" w:type="dxa"/>
            <w:vMerge w:val="restart"/>
            <w:tcBorders>
              <w:top w:val="nil"/>
            </w:tcBorders>
          </w:tcPr>
          <w:p w:rsidR="001439B8" w:rsidRPr="00757B3C" w:rsidRDefault="001439B8" w:rsidP="00467BF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73" w:type="dxa"/>
            <w:vMerge w:val="restart"/>
            <w:tcBorders>
              <w:top w:val="nil"/>
            </w:tcBorders>
          </w:tcPr>
          <w:p w:rsidR="001439B8" w:rsidRPr="00757B3C" w:rsidRDefault="001439B8" w:rsidP="00467BFB">
            <w:pPr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</w:rPr>
              <w:t>4</w:t>
            </w:r>
            <w:r w:rsidRPr="00757B3C">
              <w:rPr>
                <w:rFonts w:asciiTheme="minorHAnsi" w:hAnsiTheme="minorHAnsi" w:cstheme="minorHAnsi"/>
                <w:vertAlign w:val="superscript"/>
              </w:rPr>
              <w:t>η</w:t>
            </w:r>
            <w:r w:rsidRPr="00757B3C">
              <w:rPr>
                <w:rFonts w:asciiTheme="minorHAnsi" w:hAnsiTheme="minorHAnsi" w:cstheme="minorHAnsi"/>
              </w:rPr>
              <w:t xml:space="preserve"> εβδομάδα</w:t>
            </w:r>
          </w:p>
        </w:tc>
        <w:tc>
          <w:tcPr>
            <w:tcW w:w="6858" w:type="dxa"/>
            <w:tcBorders>
              <w:top w:val="nil"/>
            </w:tcBorders>
          </w:tcPr>
          <w:p w:rsidR="001439B8" w:rsidRPr="00757B3C" w:rsidRDefault="001439B8" w:rsidP="00174A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l-GR"/>
              </w:rPr>
            </w:pPr>
            <w:r w:rsidRPr="00757B3C">
              <w:rPr>
                <w:rFonts w:asciiTheme="minorHAnsi" w:hAnsiTheme="minorHAnsi" w:cstheme="minorHAnsi"/>
                <w:b/>
                <w:lang w:eastAsia="el-GR"/>
              </w:rPr>
              <w:t>Σχεδιασμός Προϊόντος</w:t>
            </w:r>
          </w:p>
          <w:p w:rsidR="001439B8" w:rsidRPr="00757B3C" w:rsidRDefault="001439B8" w:rsidP="001439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  <w:lang w:eastAsia="el-GR"/>
              </w:rPr>
              <w:t>Επίπεδα Σχεδιασμού - Διαδικασία Σχεδιασμού - Κύκλος Ζωής Προϊόντος</w:t>
            </w:r>
          </w:p>
        </w:tc>
      </w:tr>
      <w:tr w:rsidR="001439B8" w:rsidRPr="00757B3C" w:rsidTr="00CD5FB9">
        <w:trPr>
          <w:cantSplit/>
        </w:trPr>
        <w:tc>
          <w:tcPr>
            <w:tcW w:w="675" w:type="dxa"/>
            <w:vMerge/>
            <w:tcBorders>
              <w:bottom w:val="single" w:sz="8" w:space="0" w:color="auto"/>
            </w:tcBorders>
          </w:tcPr>
          <w:p w:rsidR="001439B8" w:rsidRPr="00757B3C" w:rsidRDefault="001439B8" w:rsidP="00467BF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  <w:vMerge/>
            <w:tcBorders>
              <w:bottom w:val="single" w:sz="8" w:space="0" w:color="auto"/>
            </w:tcBorders>
          </w:tcPr>
          <w:p w:rsidR="001439B8" w:rsidRPr="00757B3C" w:rsidRDefault="001439B8" w:rsidP="00467B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  <w:tcBorders>
              <w:bottom w:val="single" w:sz="8" w:space="0" w:color="auto"/>
            </w:tcBorders>
          </w:tcPr>
          <w:p w:rsidR="001439B8" w:rsidRPr="00757B3C" w:rsidRDefault="001439B8" w:rsidP="00174A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439B8" w:rsidRPr="00757B3C" w:rsidTr="00CD5FB9">
        <w:trPr>
          <w:cantSplit/>
        </w:trPr>
        <w:tc>
          <w:tcPr>
            <w:tcW w:w="675" w:type="dxa"/>
            <w:vMerge w:val="restart"/>
            <w:tcBorders>
              <w:top w:val="nil"/>
            </w:tcBorders>
          </w:tcPr>
          <w:p w:rsidR="001439B8" w:rsidRPr="00757B3C" w:rsidRDefault="001439B8" w:rsidP="00467BF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73" w:type="dxa"/>
            <w:vMerge w:val="restart"/>
            <w:tcBorders>
              <w:top w:val="nil"/>
            </w:tcBorders>
          </w:tcPr>
          <w:p w:rsidR="001439B8" w:rsidRPr="00757B3C" w:rsidRDefault="001439B8" w:rsidP="00467BFB">
            <w:pPr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</w:rPr>
              <w:t>5</w:t>
            </w:r>
            <w:r w:rsidRPr="00757B3C">
              <w:rPr>
                <w:rFonts w:asciiTheme="minorHAnsi" w:hAnsiTheme="minorHAnsi" w:cstheme="minorHAnsi"/>
                <w:vertAlign w:val="superscript"/>
              </w:rPr>
              <w:t>η</w:t>
            </w:r>
            <w:r w:rsidRPr="00757B3C">
              <w:rPr>
                <w:rFonts w:asciiTheme="minorHAnsi" w:hAnsiTheme="minorHAnsi" w:cstheme="minorHAnsi"/>
              </w:rPr>
              <w:t xml:space="preserve"> εβδομάδα</w:t>
            </w:r>
          </w:p>
        </w:tc>
        <w:tc>
          <w:tcPr>
            <w:tcW w:w="6858" w:type="dxa"/>
            <w:tcBorders>
              <w:top w:val="nil"/>
            </w:tcBorders>
          </w:tcPr>
          <w:p w:rsidR="001439B8" w:rsidRPr="00757B3C" w:rsidRDefault="001439B8" w:rsidP="00174A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l-GR"/>
              </w:rPr>
            </w:pPr>
            <w:r w:rsidRPr="00757B3C">
              <w:rPr>
                <w:rFonts w:asciiTheme="minorHAnsi" w:hAnsiTheme="minorHAnsi" w:cstheme="minorHAnsi"/>
                <w:b/>
                <w:lang w:eastAsia="el-GR"/>
              </w:rPr>
              <w:t>Σχεδιασμός Δυναμικότητας: Το πρόβλημα της δυναμικότητας</w:t>
            </w:r>
          </w:p>
          <w:p w:rsidR="001439B8" w:rsidRPr="00757B3C" w:rsidRDefault="001439B8" w:rsidP="00174ADF">
            <w:pPr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  <w:lang w:eastAsia="el-GR"/>
              </w:rPr>
              <w:t>Διαδικασία σχεδιασμού</w:t>
            </w:r>
          </w:p>
        </w:tc>
      </w:tr>
      <w:tr w:rsidR="001439B8" w:rsidRPr="00757B3C" w:rsidTr="00CD5FB9">
        <w:trPr>
          <w:cantSplit/>
        </w:trPr>
        <w:tc>
          <w:tcPr>
            <w:tcW w:w="675" w:type="dxa"/>
            <w:vMerge/>
            <w:tcBorders>
              <w:bottom w:val="single" w:sz="8" w:space="0" w:color="auto"/>
            </w:tcBorders>
          </w:tcPr>
          <w:p w:rsidR="001439B8" w:rsidRPr="00757B3C" w:rsidRDefault="001439B8" w:rsidP="00467BF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  <w:vMerge/>
            <w:tcBorders>
              <w:bottom w:val="single" w:sz="8" w:space="0" w:color="auto"/>
            </w:tcBorders>
          </w:tcPr>
          <w:p w:rsidR="001439B8" w:rsidRPr="00757B3C" w:rsidRDefault="001439B8" w:rsidP="00467B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  <w:tcBorders>
              <w:bottom w:val="single" w:sz="8" w:space="0" w:color="auto"/>
            </w:tcBorders>
          </w:tcPr>
          <w:p w:rsidR="001439B8" w:rsidRPr="00757B3C" w:rsidRDefault="001439B8" w:rsidP="00174A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439B8" w:rsidRPr="00757B3C" w:rsidTr="00CD5FB9">
        <w:trPr>
          <w:cantSplit/>
        </w:trPr>
        <w:tc>
          <w:tcPr>
            <w:tcW w:w="675" w:type="dxa"/>
            <w:vMerge w:val="restart"/>
            <w:tcBorders>
              <w:top w:val="nil"/>
            </w:tcBorders>
          </w:tcPr>
          <w:p w:rsidR="001439B8" w:rsidRPr="00757B3C" w:rsidRDefault="001439B8" w:rsidP="00467BF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73" w:type="dxa"/>
            <w:vMerge w:val="restart"/>
            <w:tcBorders>
              <w:top w:val="nil"/>
            </w:tcBorders>
          </w:tcPr>
          <w:p w:rsidR="001439B8" w:rsidRPr="00757B3C" w:rsidRDefault="001439B8" w:rsidP="00467BFB">
            <w:pPr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</w:rPr>
              <w:t>6</w:t>
            </w:r>
            <w:r w:rsidRPr="00757B3C">
              <w:rPr>
                <w:rFonts w:asciiTheme="minorHAnsi" w:hAnsiTheme="minorHAnsi" w:cstheme="minorHAnsi"/>
                <w:vertAlign w:val="superscript"/>
              </w:rPr>
              <w:t>η</w:t>
            </w:r>
            <w:r w:rsidRPr="00757B3C">
              <w:rPr>
                <w:rFonts w:asciiTheme="minorHAnsi" w:hAnsiTheme="minorHAnsi" w:cstheme="minorHAnsi"/>
              </w:rPr>
              <w:t xml:space="preserve"> εβδομάδα</w:t>
            </w:r>
          </w:p>
        </w:tc>
        <w:tc>
          <w:tcPr>
            <w:tcW w:w="6858" w:type="dxa"/>
            <w:tcBorders>
              <w:top w:val="nil"/>
            </w:tcBorders>
          </w:tcPr>
          <w:p w:rsidR="001439B8" w:rsidRPr="00757B3C" w:rsidRDefault="001439B8" w:rsidP="00174ADF">
            <w:pPr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  <w:lang w:eastAsia="el-GR"/>
              </w:rPr>
              <w:t>Χωροταξικός Σχεδιασμός</w:t>
            </w:r>
          </w:p>
        </w:tc>
      </w:tr>
      <w:tr w:rsidR="001439B8" w:rsidRPr="00757B3C" w:rsidTr="00CD5FB9">
        <w:trPr>
          <w:cantSplit/>
        </w:trPr>
        <w:tc>
          <w:tcPr>
            <w:tcW w:w="675" w:type="dxa"/>
            <w:vMerge/>
            <w:tcBorders>
              <w:bottom w:val="single" w:sz="8" w:space="0" w:color="auto"/>
            </w:tcBorders>
          </w:tcPr>
          <w:p w:rsidR="001439B8" w:rsidRPr="00757B3C" w:rsidRDefault="001439B8" w:rsidP="00467BF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  <w:vMerge/>
            <w:tcBorders>
              <w:bottom w:val="single" w:sz="8" w:space="0" w:color="auto"/>
            </w:tcBorders>
          </w:tcPr>
          <w:p w:rsidR="001439B8" w:rsidRPr="00757B3C" w:rsidRDefault="001439B8" w:rsidP="00467B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  <w:tcBorders>
              <w:bottom w:val="single" w:sz="8" w:space="0" w:color="auto"/>
            </w:tcBorders>
          </w:tcPr>
          <w:p w:rsidR="001439B8" w:rsidRPr="00757B3C" w:rsidRDefault="001439B8" w:rsidP="00174A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439B8" w:rsidRPr="00757B3C" w:rsidTr="00CD5FB9">
        <w:trPr>
          <w:cantSplit/>
        </w:trPr>
        <w:tc>
          <w:tcPr>
            <w:tcW w:w="675" w:type="dxa"/>
            <w:vMerge w:val="restart"/>
            <w:tcBorders>
              <w:top w:val="nil"/>
            </w:tcBorders>
          </w:tcPr>
          <w:p w:rsidR="001439B8" w:rsidRPr="00757B3C" w:rsidRDefault="001439B8" w:rsidP="00467BF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73" w:type="dxa"/>
            <w:vMerge w:val="restart"/>
            <w:tcBorders>
              <w:top w:val="nil"/>
            </w:tcBorders>
          </w:tcPr>
          <w:p w:rsidR="001439B8" w:rsidRPr="00757B3C" w:rsidRDefault="001439B8" w:rsidP="00467BFB">
            <w:pPr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</w:rPr>
              <w:t>7</w:t>
            </w:r>
            <w:r w:rsidRPr="00757B3C">
              <w:rPr>
                <w:rFonts w:asciiTheme="minorHAnsi" w:hAnsiTheme="minorHAnsi" w:cstheme="minorHAnsi"/>
                <w:vertAlign w:val="superscript"/>
              </w:rPr>
              <w:t>η</w:t>
            </w:r>
            <w:r w:rsidRPr="00757B3C">
              <w:rPr>
                <w:rFonts w:asciiTheme="minorHAnsi" w:hAnsiTheme="minorHAnsi" w:cstheme="minorHAnsi"/>
              </w:rPr>
              <w:t xml:space="preserve"> εβδομάδα</w:t>
            </w:r>
          </w:p>
        </w:tc>
        <w:tc>
          <w:tcPr>
            <w:tcW w:w="6858" w:type="dxa"/>
            <w:tcBorders>
              <w:top w:val="nil"/>
            </w:tcBorders>
          </w:tcPr>
          <w:p w:rsidR="001439B8" w:rsidRPr="00757B3C" w:rsidRDefault="001439B8" w:rsidP="00174A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l-GR"/>
              </w:rPr>
            </w:pPr>
            <w:r w:rsidRPr="00757B3C">
              <w:rPr>
                <w:rFonts w:asciiTheme="minorHAnsi" w:hAnsiTheme="minorHAnsi" w:cstheme="minorHAnsi"/>
                <w:b/>
                <w:lang w:eastAsia="el-GR"/>
              </w:rPr>
              <w:t>Σχεδιασμός Μεθόδου Παραγωγής</w:t>
            </w:r>
          </w:p>
          <w:p w:rsidR="001439B8" w:rsidRPr="00757B3C" w:rsidRDefault="001439B8" w:rsidP="00174ADF">
            <w:pPr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  <w:lang w:eastAsia="el-GR"/>
              </w:rPr>
              <w:t>Μελέτη Εργασίας</w:t>
            </w:r>
          </w:p>
        </w:tc>
      </w:tr>
      <w:tr w:rsidR="001439B8" w:rsidRPr="00757B3C" w:rsidTr="00CD5FB9">
        <w:trPr>
          <w:cantSplit/>
        </w:trPr>
        <w:tc>
          <w:tcPr>
            <w:tcW w:w="675" w:type="dxa"/>
            <w:vMerge/>
            <w:tcBorders>
              <w:bottom w:val="single" w:sz="8" w:space="0" w:color="auto"/>
            </w:tcBorders>
          </w:tcPr>
          <w:p w:rsidR="001439B8" w:rsidRPr="00757B3C" w:rsidRDefault="001439B8" w:rsidP="00467BF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  <w:vMerge/>
            <w:tcBorders>
              <w:bottom w:val="single" w:sz="8" w:space="0" w:color="auto"/>
            </w:tcBorders>
          </w:tcPr>
          <w:p w:rsidR="001439B8" w:rsidRPr="00757B3C" w:rsidRDefault="001439B8" w:rsidP="00467B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  <w:tcBorders>
              <w:bottom w:val="single" w:sz="8" w:space="0" w:color="auto"/>
            </w:tcBorders>
          </w:tcPr>
          <w:p w:rsidR="001439B8" w:rsidRPr="00757B3C" w:rsidRDefault="001439B8" w:rsidP="00174A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439B8" w:rsidRPr="00757B3C" w:rsidTr="00CD5FB9">
        <w:trPr>
          <w:cantSplit/>
        </w:trPr>
        <w:tc>
          <w:tcPr>
            <w:tcW w:w="675" w:type="dxa"/>
            <w:vMerge w:val="restart"/>
            <w:tcBorders>
              <w:top w:val="nil"/>
            </w:tcBorders>
          </w:tcPr>
          <w:p w:rsidR="001439B8" w:rsidRPr="00757B3C" w:rsidRDefault="001439B8" w:rsidP="00467BF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73" w:type="dxa"/>
            <w:vMerge w:val="restart"/>
            <w:tcBorders>
              <w:top w:val="nil"/>
            </w:tcBorders>
          </w:tcPr>
          <w:p w:rsidR="001439B8" w:rsidRPr="00757B3C" w:rsidRDefault="001439B8" w:rsidP="00467BFB">
            <w:pPr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</w:rPr>
              <w:t>8</w:t>
            </w:r>
            <w:r w:rsidRPr="00757B3C">
              <w:rPr>
                <w:rFonts w:asciiTheme="minorHAnsi" w:hAnsiTheme="minorHAnsi" w:cstheme="minorHAnsi"/>
                <w:vertAlign w:val="superscript"/>
              </w:rPr>
              <w:t>η</w:t>
            </w:r>
            <w:r w:rsidRPr="00757B3C">
              <w:rPr>
                <w:rFonts w:asciiTheme="minorHAnsi" w:hAnsiTheme="minorHAnsi" w:cstheme="minorHAnsi"/>
              </w:rPr>
              <w:t xml:space="preserve"> εβδομάδα</w:t>
            </w:r>
          </w:p>
        </w:tc>
        <w:tc>
          <w:tcPr>
            <w:tcW w:w="6858" w:type="dxa"/>
            <w:tcBorders>
              <w:top w:val="nil"/>
            </w:tcBorders>
          </w:tcPr>
          <w:p w:rsidR="001439B8" w:rsidRPr="00757B3C" w:rsidRDefault="001439B8" w:rsidP="00174ADF">
            <w:pPr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  <w:bCs/>
              </w:rPr>
              <w:t>Προβλέψεις &amp; Ζήτηση</w:t>
            </w:r>
          </w:p>
        </w:tc>
      </w:tr>
      <w:tr w:rsidR="001439B8" w:rsidRPr="00757B3C" w:rsidTr="00CD5FB9">
        <w:trPr>
          <w:cantSplit/>
        </w:trPr>
        <w:tc>
          <w:tcPr>
            <w:tcW w:w="675" w:type="dxa"/>
            <w:vMerge/>
            <w:tcBorders>
              <w:bottom w:val="single" w:sz="8" w:space="0" w:color="auto"/>
            </w:tcBorders>
          </w:tcPr>
          <w:p w:rsidR="001439B8" w:rsidRPr="00757B3C" w:rsidRDefault="001439B8" w:rsidP="00467BF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  <w:vMerge/>
            <w:tcBorders>
              <w:bottom w:val="single" w:sz="8" w:space="0" w:color="auto"/>
            </w:tcBorders>
          </w:tcPr>
          <w:p w:rsidR="001439B8" w:rsidRPr="00757B3C" w:rsidRDefault="001439B8" w:rsidP="00467B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  <w:tcBorders>
              <w:bottom w:val="single" w:sz="8" w:space="0" w:color="auto"/>
            </w:tcBorders>
          </w:tcPr>
          <w:p w:rsidR="001439B8" w:rsidRPr="00757B3C" w:rsidRDefault="001439B8" w:rsidP="00174A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439B8" w:rsidRPr="00757B3C" w:rsidTr="00CD5FB9">
        <w:trPr>
          <w:cantSplit/>
          <w:trHeight w:val="551"/>
        </w:trPr>
        <w:tc>
          <w:tcPr>
            <w:tcW w:w="675" w:type="dxa"/>
            <w:tcBorders>
              <w:top w:val="nil"/>
            </w:tcBorders>
          </w:tcPr>
          <w:p w:rsidR="001439B8" w:rsidRPr="00757B3C" w:rsidRDefault="001439B8" w:rsidP="00467BF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073" w:type="dxa"/>
            <w:tcBorders>
              <w:top w:val="nil"/>
            </w:tcBorders>
          </w:tcPr>
          <w:p w:rsidR="001439B8" w:rsidRPr="00757B3C" w:rsidRDefault="001439B8" w:rsidP="00467BFB">
            <w:pPr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</w:rPr>
              <w:t>9</w:t>
            </w:r>
            <w:r w:rsidRPr="00757B3C">
              <w:rPr>
                <w:rFonts w:asciiTheme="minorHAnsi" w:hAnsiTheme="minorHAnsi" w:cstheme="minorHAnsi"/>
                <w:vertAlign w:val="superscript"/>
              </w:rPr>
              <w:t>η</w:t>
            </w:r>
            <w:r w:rsidRPr="00757B3C">
              <w:rPr>
                <w:rFonts w:asciiTheme="minorHAnsi" w:hAnsiTheme="minorHAnsi" w:cstheme="minorHAnsi"/>
              </w:rPr>
              <w:t xml:space="preserve"> εβδομάδα</w:t>
            </w:r>
          </w:p>
        </w:tc>
        <w:tc>
          <w:tcPr>
            <w:tcW w:w="6858" w:type="dxa"/>
            <w:tcBorders>
              <w:top w:val="nil"/>
            </w:tcBorders>
          </w:tcPr>
          <w:p w:rsidR="001439B8" w:rsidRPr="00757B3C" w:rsidRDefault="001439B8" w:rsidP="00174ADF">
            <w:pPr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  <w:bCs/>
                <w:lang w:eastAsia="el-GR"/>
              </w:rPr>
              <w:t>Προγραμματισμός Παραγωγής</w:t>
            </w:r>
          </w:p>
        </w:tc>
      </w:tr>
      <w:tr w:rsidR="001439B8" w:rsidRPr="00757B3C" w:rsidTr="00CD5FB9">
        <w:trPr>
          <w:cantSplit/>
        </w:trPr>
        <w:tc>
          <w:tcPr>
            <w:tcW w:w="675" w:type="dxa"/>
            <w:vMerge w:val="restart"/>
            <w:tcBorders>
              <w:top w:val="nil"/>
            </w:tcBorders>
          </w:tcPr>
          <w:p w:rsidR="001439B8" w:rsidRPr="00757B3C" w:rsidRDefault="001439B8" w:rsidP="00467BF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073" w:type="dxa"/>
            <w:vMerge w:val="restart"/>
            <w:tcBorders>
              <w:top w:val="nil"/>
            </w:tcBorders>
          </w:tcPr>
          <w:p w:rsidR="001439B8" w:rsidRPr="00757B3C" w:rsidRDefault="001439B8" w:rsidP="00467BFB">
            <w:pPr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</w:rPr>
              <w:t>10</w:t>
            </w:r>
            <w:r w:rsidRPr="00757B3C">
              <w:rPr>
                <w:rFonts w:asciiTheme="minorHAnsi" w:hAnsiTheme="minorHAnsi" w:cstheme="minorHAnsi"/>
                <w:vertAlign w:val="superscript"/>
              </w:rPr>
              <w:t>η</w:t>
            </w:r>
            <w:r w:rsidRPr="00757B3C">
              <w:rPr>
                <w:rFonts w:asciiTheme="minorHAnsi" w:hAnsiTheme="minorHAnsi" w:cstheme="minorHAnsi"/>
              </w:rPr>
              <w:t xml:space="preserve"> εβδομάδα</w:t>
            </w:r>
          </w:p>
        </w:tc>
        <w:tc>
          <w:tcPr>
            <w:tcW w:w="6858" w:type="dxa"/>
            <w:tcBorders>
              <w:top w:val="nil"/>
            </w:tcBorders>
          </w:tcPr>
          <w:p w:rsidR="001439B8" w:rsidRPr="00757B3C" w:rsidRDefault="001439B8" w:rsidP="00174ADF">
            <w:pPr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  <w:lang w:eastAsia="el-GR"/>
              </w:rPr>
              <w:t>Διαχείριση αποθεμάτων</w:t>
            </w:r>
          </w:p>
        </w:tc>
      </w:tr>
      <w:tr w:rsidR="001439B8" w:rsidRPr="00757B3C" w:rsidTr="00CD5FB9">
        <w:trPr>
          <w:cantSplit/>
        </w:trPr>
        <w:tc>
          <w:tcPr>
            <w:tcW w:w="675" w:type="dxa"/>
            <w:vMerge/>
            <w:tcBorders>
              <w:bottom w:val="single" w:sz="8" w:space="0" w:color="auto"/>
            </w:tcBorders>
          </w:tcPr>
          <w:p w:rsidR="001439B8" w:rsidRPr="00757B3C" w:rsidRDefault="001439B8" w:rsidP="00467BF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  <w:vMerge/>
            <w:tcBorders>
              <w:bottom w:val="single" w:sz="8" w:space="0" w:color="auto"/>
            </w:tcBorders>
          </w:tcPr>
          <w:p w:rsidR="001439B8" w:rsidRPr="00757B3C" w:rsidRDefault="001439B8" w:rsidP="00467B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  <w:tcBorders>
              <w:bottom w:val="single" w:sz="8" w:space="0" w:color="auto"/>
            </w:tcBorders>
          </w:tcPr>
          <w:p w:rsidR="001439B8" w:rsidRPr="00757B3C" w:rsidRDefault="001439B8" w:rsidP="00174A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439B8" w:rsidRPr="00757B3C" w:rsidTr="00CD5FB9">
        <w:trPr>
          <w:cantSplit/>
        </w:trPr>
        <w:tc>
          <w:tcPr>
            <w:tcW w:w="675" w:type="dxa"/>
            <w:vMerge w:val="restart"/>
            <w:tcBorders>
              <w:top w:val="nil"/>
            </w:tcBorders>
          </w:tcPr>
          <w:p w:rsidR="001439B8" w:rsidRPr="00757B3C" w:rsidRDefault="001439B8" w:rsidP="00467BF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073" w:type="dxa"/>
            <w:vMerge w:val="restart"/>
            <w:tcBorders>
              <w:top w:val="nil"/>
            </w:tcBorders>
          </w:tcPr>
          <w:p w:rsidR="001439B8" w:rsidRPr="00757B3C" w:rsidRDefault="001439B8" w:rsidP="00467BFB">
            <w:pPr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</w:rPr>
              <w:t>11</w:t>
            </w:r>
            <w:r w:rsidRPr="00757B3C">
              <w:rPr>
                <w:rFonts w:asciiTheme="minorHAnsi" w:hAnsiTheme="minorHAnsi" w:cstheme="minorHAnsi"/>
                <w:vertAlign w:val="superscript"/>
              </w:rPr>
              <w:t>η</w:t>
            </w:r>
            <w:r w:rsidRPr="00757B3C">
              <w:rPr>
                <w:rFonts w:asciiTheme="minorHAnsi" w:hAnsiTheme="minorHAnsi" w:cstheme="minorHAnsi"/>
              </w:rPr>
              <w:t xml:space="preserve"> εβδομάδα</w:t>
            </w:r>
          </w:p>
        </w:tc>
        <w:tc>
          <w:tcPr>
            <w:tcW w:w="6858" w:type="dxa"/>
            <w:tcBorders>
              <w:top w:val="nil"/>
            </w:tcBorders>
          </w:tcPr>
          <w:p w:rsidR="001439B8" w:rsidRPr="00757B3C" w:rsidRDefault="001439B8" w:rsidP="00174ADF">
            <w:pPr>
              <w:jc w:val="both"/>
              <w:textAlignment w:val="baseline"/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  <w:lang w:eastAsia="el-GR"/>
              </w:rPr>
              <w:t>Συντήρηση και Ποιοτικός Έλεγχος</w:t>
            </w:r>
          </w:p>
        </w:tc>
      </w:tr>
      <w:tr w:rsidR="001439B8" w:rsidRPr="00757B3C" w:rsidTr="00CD5FB9">
        <w:trPr>
          <w:cantSplit/>
        </w:trPr>
        <w:tc>
          <w:tcPr>
            <w:tcW w:w="675" w:type="dxa"/>
            <w:vMerge/>
            <w:tcBorders>
              <w:bottom w:val="single" w:sz="8" w:space="0" w:color="auto"/>
            </w:tcBorders>
          </w:tcPr>
          <w:p w:rsidR="001439B8" w:rsidRPr="00757B3C" w:rsidRDefault="001439B8" w:rsidP="00467BF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  <w:vMerge/>
            <w:tcBorders>
              <w:bottom w:val="single" w:sz="8" w:space="0" w:color="auto"/>
            </w:tcBorders>
          </w:tcPr>
          <w:p w:rsidR="001439B8" w:rsidRPr="00757B3C" w:rsidRDefault="001439B8" w:rsidP="00467B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  <w:tcBorders>
              <w:bottom w:val="single" w:sz="8" w:space="0" w:color="auto"/>
            </w:tcBorders>
          </w:tcPr>
          <w:p w:rsidR="001439B8" w:rsidRPr="00757B3C" w:rsidRDefault="001439B8" w:rsidP="00174AD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439B8" w:rsidRPr="00757B3C" w:rsidTr="00CD5FB9">
        <w:trPr>
          <w:cantSplit/>
        </w:trPr>
        <w:tc>
          <w:tcPr>
            <w:tcW w:w="675" w:type="dxa"/>
            <w:vMerge w:val="restart"/>
            <w:tcBorders>
              <w:top w:val="nil"/>
            </w:tcBorders>
          </w:tcPr>
          <w:p w:rsidR="001439B8" w:rsidRPr="00757B3C" w:rsidRDefault="001439B8" w:rsidP="00467BF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073" w:type="dxa"/>
            <w:vMerge w:val="restart"/>
            <w:tcBorders>
              <w:top w:val="nil"/>
            </w:tcBorders>
          </w:tcPr>
          <w:p w:rsidR="001439B8" w:rsidRPr="00757B3C" w:rsidRDefault="001439B8" w:rsidP="00467BFB">
            <w:pPr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</w:rPr>
              <w:t>12</w:t>
            </w:r>
            <w:r w:rsidRPr="00757B3C">
              <w:rPr>
                <w:rFonts w:asciiTheme="minorHAnsi" w:hAnsiTheme="minorHAnsi" w:cstheme="minorHAnsi"/>
                <w:vertAlign w:val="superscript"/>
              </w:rPr>
              <w:t>η</w:t>
            </w:r>
            <w:r w:rsidRPr="00757B3C">
              <w:rPr>
                <w:rFonts w:asciiTheme="minorHAnsi" w:hAnsiTheme="minorHAnsi" w:cstheme="minorHAnsi"/>
              </w:rPr>
              <w:t xml:space="preserve"> εβδομάδα</w:t>
            </w:r>
          </w:p>
        </w:tc>
        <w:tc>
          <w:tcPr>
            <w:tcW w:w="6858" w:type="dxa"/>
            <w:tcBorders>
              <w:top w:val="nil"/>
            </w:tcBorders>
          </w:tcPr>
          <w:p w:rsidR="001439B8" w:rsidRPr="00757B3C" w:rsidRDefault="001439B8" w:rsidP="00174A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l-GR"/>
              </w:rPr>
            </w:pPr>
            <w:r w:rsidRPr="00757B3C">
              <w:rPr>
                <w:rFonts w:asciiTheme="minorHAnsi" w:hAnsiTheme="minorHAnsi" w:cstheme="minorHAnsi"/>
                <w:b/>
                <w:lang w:eastAsia="el-GR"/>
              </w:rPr>
              <w:t>Συστήματα Προγραμματισμού Παραγωγής</w:t>
            </w:r>
          </w:p>
          <w:p w:rsidR="001439B8" w:rsidRPr="00757B3C" w:rsidRDefault="001439B8" w:rsidP="00174ADF">
            <w:pPr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  <w:lang w:eastAsia="el-GR"/>
              </w:rPr>
              <w:t>και Υλικών - MRP</w:t>
            </w:r>
          </w:p>
        </w:tc>
      </w:tr>
      <w:tr w:rsidR="001439B8" w:rsidRPr="00757B3C" w:rsidTr="00CD5FB9">
        <w:trPr>
          <w:cantSplit/>
        </w:trPr>
        <w:tc>
          <w:tcPr>
            <w:tcW w:w="675" w:type="dxa"/>
            <w:vMerge/>
            <w:tcBorders>
              <w:bottom w:val="single" w:sz="8" w:space="0" w:color="auto"/>
            </w:tcBorders>
          </w:tcPr>
          <w:p w:rsidR="001439B8" w:rsidRPr="00757B3C" w:rsidRDefault="001439B8" w:rsidP="00467BF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  <w:vMerge/>
            <w:tcBorders>
              <w:bottom w:val="single" w:sz="8" w:space="0" w:color="auto"/>
            </w:tcBorders>
          </w:tcPr>
          <w:p w:rsidR="001439B8" w:rsidRPr="00757B3C" w:rsidRDefault="001439B8" w:rsidP="00467B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  <w:tcBorders>
              <w:bottom w:val="single" w:sz="8" w:space="0" w:color="auto"/>
            </w:tcBorders>
          </w:tcPr>
          <w:p w:rsidR="001439B8" w:rsidRPr="00757B3C" w:rsidRDefault="001439B8" w:rsidP="00467BF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439B8" w:rsidRPr="00757B3C" w:rsidTr="00CD5FB9">
        <w:trPr>
          <w:cantSplit/>
        </w:trPr>
        <w:tc>
          <w:tcPr>
            <w:tcW w:w="675" w:type="dxa"/>
            <w:vMerge w:val="restart"/>
            <w:tcBorders>
              <w:top w:val="nil"/>
            </w:tcBorders>
          </w:tcPr>
          <w:p w:rsidR="001439B8" w:rsidRPr="00757B3C" w:rsidRDefault="001439B8" w:rsidP="00467BF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073" w:type="dxa"/>
            <w:vMerge w:val="restart"/>
            <w:tcBorders>
              <w:top w:val="nil"/>
            </w:tcBorders>
          </w:tcPr>
          <w:p w:rsidR="001439B8" w:rsidRPr="00757B3C" w:rsidRDefault="001439B8" w:rsidP="00467BFB">
            <w:pPr>
              <w:jc w:val="center"/>
              <w:rPr>
                <w:rFonts w:asciiTheme="minorHAnsi" w:hAnsiTheme="minorHAnsi" w:cstheme="minorHAnsi"/>
              </w:rPr>
            </w:pPr>
            <w:r w:rsidRPr="00757B3C">
              <w:rPr>
                <w:rFonts w:asciiTheme="minorHAnsi" w:hAnsiTheme="minorHAnsi" w:cstheme="minorHAnsi"/>
              </w:rPr>
              <w:t>13</w:t>
            </w:r>
            <w:r w:rsidRPr="00757B3C">
              <w:rPr>
                <w:rFonts w:asciiTheme="minorHAnsi" w:hAnsiTheme="minorHAnsi" w:cstheme="minorHAnsi"/>
                <w:vertAlign w:val="superscript"/>
              </w:rPr>
              <w:t>η</w:t>
            </w:r>
            <w:r w:rsidRPr="00757B3C">
              <w:rPr>
                <w:rFonts w:asciiTheme="minorHAnsi" w:hAnsiTheme="minorHAnsi" w:cstheme="minorHAnsi"/>
              </w:rPr>
              <w:t xml:space="preserve"> εβδομάδα</w:t>
            </w:r>
          </w:p>
        </w:tc>
        <w:tc>
          <w:tcPr>
            <w:tcW w:w="6858" w:type="dxa"/>
            <w:tcBorders>
              <w:top w:val="nil"/>
            </w:tcBorders>
          </w:tcPr>
          <w:p w:rsidR="001439B8" w:rsidRPr="00757B3C" w:rsidRDefault="001439B8" w:rsidP="001439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l-GR"/>
              </w:rPr>
            </w:pPr>
            <w:r w:rsidRPr="00757B3C">
              <w:rPr>
                <w:rFonts w:asciiTheme="minorHAnsi" w:hAnsiTheme="minorHAnsi" w:cstheme="minorHAnsi"/>
                <w:b/>
                <w:bCs/>
                <w:lang w:eastAsia="el-GR"/>
              </w:rPr>
              <w:t>Μελέτη Περίπτωσης</w:t>
            </w:r>
          </w:p>
          <w:p w:rsidR="001439B8" w:rsidRPr="00757B3C" w:rsidRDefault="001439B8" w:rsidP="001439B8">
            <w:pPr>
              <w:rPr>
                <w:rFonts w:asciiTheme="minorHAnsi" w:hAnsiTheme="minorHAnsi" w:cstheme="minorHAnsi"/>
                <w:b/>
              </w:rPr>
            </w:pPr>
            <w:r w:rsidRPr="00757B3C">
              <w:rPr>
                <w:rFonts w:asciiTheme="minorHAnsi" w:hAnsiTheme="minorHAnsi" w:cstheme="minorHAnsi"/>
                <w:b/>
                <w:lang w:eastAsia="el-GR"/>
              </w:rPr>
              <w:t xml:space="preserve">Το πρόβλημα του χρονοπρογραμματισμού βιομηχανικών </w:t>
            </w:r>
            <w:proofErr w:type="spellStart"/>
            <w:r w:rsidRPr="00757B3C">
              <w:rPr>
                <w:rFonts w:asciiTheme="minorHAnsi" w:hAnsiTheme="minorHAnsi" w:cstheme="minorHAnsi"/>
                <w:b/>
                <w:lang w:eastAsia="el-GR"/>
              </w:rPr>
              <w:t>εργασιώ</w:t>
            </w:r>
            <w:proofErr w:type="spellEnd"/>
          </w:p>
        </w:tc>
      </w:tr>
      <w:tr w:rsidR="001439B8" w:rsidRPr="00757B3C" w:rsidTr="00CD5FB9">
        <w:trPr>
          <w:cantSplit/>
        </w:trPr>
        <w:tc>
          <w:tcPr>
            <w:tcW w:w="675" w:type="dxa"/>
            <w:vMerge/>
            <w:tcBorders>
              <w:bottom w:val="single" w:sz="8" w:space="0" w:color="auto"/>
            </w:tcBorders>
          </w:tcPr>
          <w:p w:rsidR="001439B8" w:rsidRPr="00757B3C" w:rsidRDefault="001439B8" w:rsidP="00EE6CF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  <w:vMerge/>
            <w:tcBorders>
              <w:bottom w:val="single" w:sz="8" w:space="0" w:color="auto"/>
            </w:tcBorders>
          </w:tcPr>
          <w:p w:rsidR="001439B8" w:rsidRPr="00757B3C" w:rsidRDefault="001439B8" w:rsidP="00EE6C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58" w:type="dxa"/>
            <w:tcBorders>
              <w:bottom w:val="single" w:sz="8" w:space="0" w:color="auto"/>
            </w:tcBorders>
          </w:tcPr>
          <w:p w:rsidR="001439B8" w:rsidRPr="00757B3C" w:rsidRDefault="001439B8" w:rsidP="000E4BD9">
            <w:pPr>
              <w:rPr>
                <w:rFonts w:asciiTheme="minorHAnsi" w:hAnsiTheme="minorHAnsi" w:cstheme="minorHAnsi"/>
              </w:rPr>
            </w:pPr>
          </w:p>
        </w:tc>
      </w:tr>
    </w:tbl>
    <w:p w:rsidR="00351B01" w:rsidRDefault="00351B01" w:rsidP="00214AE3">
      <w:pPr>
        <w:widowControl w:val="0"/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757B3C">
        <w:rPr>
          <w:rFonts w:asciiTheme="minorHAnsi" w:hAnsiTheme="minorHAnsi" w:cstheme="minorHAnsi"/>
          <w:color w:val="000000"/>
          <w:sz w:val="16"/>
          <w:szCs w:val="16"/>
        </w:rPr>
        <w:t>*ΑΝΑΦΕΡΟΝΤΑΙ ΣΤΙΣ ΕΒΔΟΜΑΔΕΣ ΤΟΥ ΑΚΑΔΗΜΑΪΚΟΥ ΗΜΕΡΟΛΟΓΙΟΥ</w:t>
      </w:r>
    </w:p>
    <w:p w:rsidR="00351B01" w:rsidRPr="00757B3C" w:rsidRDefault="00351B01" w:rsidP="00351B0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12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57B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ΥΠΟΧΡΕΩΣΕΙΣ </w:t>
      </w:r>
      <w:r w:rsidR="000D5235" w:rsidRPr="00757B3C">
        <w:rPr>
          <w:rFonts w:asciiTheme="minorHAnsi" w:hAnsiTheme="minorHAnsi" w:cstheme="minorHAnsi"/>
          <w:b/>
          <w:color w:val="000000"/>
          <w:sz w:val="22"/>
          <w:szCs w:val="22"/>
        </w:rPr>
        <w:t>ΦΟΙΤΗΤ</w:t>
      </w:r>
      <w:r w:rsidRPr="00757B3C">
        <w:rPr>
          <w:rFonts w:asciiTheme="minorHAnsi" w:hAnsiTheme="minorHAnsi" w:cstheme="minorHAnsi"/>
          <w:b/>
          <w:color w:val="000000"/>
          <w:sz w:val="22"/>
          <w:szCs w:val="22"/>
        </w:rPr>
        <w:t>ΩΝ: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51B01" w:rsidRPr="00757B3C" w:rsidTr="00B05DF9">
        <w:tc>
          <w:tcPr>
            <w:tcW w:w="9498" w:type="dxa"/>
          </w:tcPr>
          <w:p w:rsidR="00351B01" w:rsidRPr="00757B3C" w:rsidRDefault="00817C4B" w:rsidP="00625B0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B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ΥΠΟΧΡΕΩΤΙΚΗ ΠΑΡΑΚΟΛΟΥΘΗΣΗ ΣΕ ΠΟΣΟΣΤΟ </w:t>
            </w:r>
            <w:r w:rsidR="00625B0C" w:rsidRPr="00625B0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757B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0% ΤΟΥΛΑΧΙΣΤΟΝ ΤΩΝ 13 ΜΑΘΗΜΑΤΩΝ </w:t>
            </w:r>
          </w:p>
          <w:p w:rsidR="00351B01" w:rsidRPr="00757B3C" w:rsidRDefault="00817C4B" w:rsidP="00625B0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B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ΠΑΡΑΔΟΣΗ ΚΑΙ ΠΑΡΟΥΣΙΑΣΗ </w:t>
            </w:r>
            <w:r w:rsidR="0077724E" w:rsidRPr="00757B3C">
              <w:rPr>
                <w:rFonts w:asciiTheme="minorHAnsi" w:hAnsiTheme="minorHAnsi" w:cstheme="minorHAnsi"/>
                <w:b/>
                <w:sz w:val="22"/>
                <w:szCs w:val="22"/>
              </w:rPr>
              <w:t>ΕΡΓΑΣΙΩΝ</w:t>
            </w:r>
          </w:p>
        </w:tc>
      </w:tr>
    </w:tbl>
    <w:p w:rsidR="00351B01" w:rsidRPr="00757B3C" w:rsidRDefault="00351B01" w:rsidP="00351B0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12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57B3C">
        <w:rPr>
          <w:rFonts w:asciiTheme="minorHAnsi" w:hAnsiTheme="minorHAnsi" w:cstheme="minorHAnsi"/>
          <w:b/>
          <w:color w:val="000000"/>
          <w:sz w:val="22"/>
          <w:szCs w:val="22"/>
        </w:rPr>
        <w:t>ΑΛΛΗ ΣΧΕΤΙΚΗ ΒΙΒΛΙΟΓΡΑΦΙΑ: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51B01" w:rsidRPr="00757B3C" w:rsidTr="00B05DF9">
        <w:tc>
          <w:tcPr>
            <w:tcW w:w="9498" w:type="dxa"/>
          </w:tcPr>
          <w:p w:rsidR="00351B01" w:rsidRPr="00757B3C" w:rsidRDefault="00351B01" w:rsidP="00EE6C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51B01" w:rsidRPr="00757B3C" w:rsidRDefault="00351B01" w:rsidP="00351B0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12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57B3C">
        <w:rPr>
          <w:rFonts w:asciiTheme="minorHAnsi" w:hAnsiTheme="minorHAnsi" w:cstheme="minorHAnsi"/>
          <w:b/>
          <w:color w:val="000000"/>
          <w:sz w:val="22"/>
          <w:szCs w:val="22"/>
        </w:rPr>
        <w:t>ΔΙΔΑΣΚΟΝΤΕΣ: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51B01" w:rsidRPr="00757B3C" w:rsidTr="00B05DF9">
        <w:tc>
          <w:tcPr>
            <w:tcW w:w="9498" w:type="dxa"/>
          </w:tcPr>
          <w:p w:rsidR="00351B01" w:rsidRPr="00757B3C" w:rsidRDefault="00351B01" w:rsidP="00EE6C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1B01" w:rsidRPr="00757B3C" w:rsidRDefault="001439B8" w:rsidP="00EE6C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B3C">
              <w:rPr>
                <w:rFonts w:asciiTheme="minorHAnsi" w:hAnsiTheme="minorHAnsi" w:cstheme="minorHAnsi"/>
                <w:b/>
                <w:sz w:val="22"/>
                <w:szCs w:val="22"/>
              </w:rPr>
              <w:t>ΓΛΥΚΕΡΙΑ ΚΑΡΑΓΚΟΥΝΗ</w:t>
            </w:r>
            <w:r w:rsidR="002811BB" w:rsidRPr="00757B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232B68" w:rsidRPr="00757B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ΕΠΙΚΟΥΡΟΣ </w:t>
            </w:r>
            <w:r w:rsidR="002811BB" w:rsidRPr="00757B3C">
              <w:rPr>
                <w:rFonts w:asciiTheme="minorHAnsi" w:hAnsiTheme="minorHAnsi" w:cstheme="minorHAnsi"/>
                <w:b/>
                <w:sz w:val="22"/>
                <w:szCs w:val="22"/>
              </w:rPr>
              <w:t>ΚΑΘΗΓΗΤ</w:t>
            </w:r>
            <w:r w:rsidR="00232B68" w:rsidRPr="00757B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ΡΙΑ </w:t>
            </w:r>
          </w:p>
          <w:p w:rsidR="00351B01" w:rsidRPr="00757B3C" w:rsidRDefault="00351B01" w:rsidP="00EE6C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51B01" w:rsidRPr="00757B3C" w:rsidRDefault="00351B01" w:rsidP="00351B0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12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57B3C">
        <w:rPr>
          <w:rFonts w:asciiTheme="minorHAnsi" w:hAnsiTheme="minorHAnsi" w:cstheme="minorHAnsi"/>
          <w:b/>
          <w:color w:val="000000"/>
          <w:sz w:val="22"/>
          <w:szCs w:val="22"/>
        </w:rPr>
        <w:t>E-MAIL: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51B01" w:rsidRPr="00757B3C" w:rsidTr="00B05DF9">
        <w:tc>
          <w:tcPr>
            <w:tcW w:w="9498" w:type="dxa"/>
          </w:tcPr>
          <w:p w:rsidR="002811BB" w:rsidRPr="00757B3C" w:rsidRDefault="00912CC2" w:rsidP="00CD5F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8" w:history="1">
              <w:r w:rsidRPr="007D5C73">
                <w:rPr>
                  <w:rStyle w:val="-"/>
                  <w:rFonts w:asciiTheme="minorHAnsi" w:hAnsiTheme="minorHAnsi" w:cstheme="minorHAnsi"/>
                  <w:b/>
                  <w:sz w:val="22"/>
                  <w:szCs w:val="22"/>
                </w:rPr>
                <w:t>karagg@</w:t>
              </w:r>
              <w:r w:rsidRPr="007D5C73">
                <w:rPr>
                  <w:rStyle w:val="-"/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t>u</w:t>
              </w:r>
              <w:r w:rsidRPr="007D5C73">
                <w:rPr>
                  <w:rStyle w:val="-"/>
                  <w:rFonts w:asciiTheme="minorHAnsi" w:hAnsiTheme="minorHAnsi"/>
                  <w:b/>
                  <w:sz w:val="22"/>
                  <w:szCs w:val="22"/>
                  <w:lang w:val="en-US"/>
                </w:rPr>
                <w:t>th</w:t>
              </w:r>
              <w:r w:rsidRPr="007D5C73">
                <w:rPr>
                  <w:rStyle w:val="-"/>
                  <w:rFonts w:asciiTheme="minorHAnsi" w:hAnsiTheme="minorHAnsi" w:cstheme="minorHAnsi"/>
                  <w:b/>
                  <w:sz w:val="22"/>
                  <w:szCs w:val="22"/>
                </w:rPr>
                <w:t>.gr</w:t>
              </w:r>
            </w:hyperlink>
          </w:p>
          <w:p w:rsidR="00CD5FB9" w:rsidRPr="00757B3C" w:rsidRDefault="00CD5FB9" w:rsidP="00CD5FB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351B01" w:rsidRPr="00757B3C" w:rsidRDefault="00351B01" w:rsidP="00351B0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12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57B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ΩΡΕΣ ΓΡΑΦΕΙΟΥ: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51B01" w:rsidRPr="00757B3C" w:rsidTr="00B05DF9">
        <w:tc>
          <w:tcPr>
            <w:tcW w:w="9498" w:type="dxa"/>
          </w:tcPr>
          <w:p w:rsidR="00351B01" w:rsidRPr="00757B3C" w:rsidRDefault="00351B01" w:rsidP="007772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51B01" w:rsidRPr="00757B3C" w:rsidRDefault="00351B01" w:rsidP="00351B0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12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57B3C">
        <w:rPr>
          <w:rFonts w:asciiTheme="minorHAnsi" w:hAnsiTheme="minorHAnsi" w:cstheme="minorHAnsi"/>
          <w:b/>
          <w:color w:val="000000"/>
          <w:sz w:val="22"/>
          <w:szCs w:val="22"/>
        </w:rPr>
        <w:t>ΙΣΤΟΣΕΛΙΔΑ ΜΑΘΗΜΑΤΟΣ ΣΤΟ E-CLASS: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51B01" w:rsidRPr="00757B3C" w:rsidTr="00B05DF9">
        <w:tc>
          <w:tcPr>
            <w:tcW w:w="9498" w:type="dxa"/>
          </w:tcPr>
          <w:p w:rsidR="002811BB" w:rsidRPr="00757B3C" w:rsidRDefault="00675F99" w:rsidP="00625B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E2E">
              <w:rPr>
                <w:rFonts w:ascii="Calibri" w:hAnsi="Calibri" w:cs="Calibri"/>
                <w:sz w:val="22"/>
                <w:szCs w:val="22"/>
              </w:rPr>
              <w:t xml:space="preserve">Θα δημιουργηθεί </w:t>
            </w:r>
            <w:hyperlink r:id="rId9" w:history="1">
              <w:r w:rsidRPr="007D5C73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https://eclass.uth.gr/courses/</w:t>
              </w:r>
              <w:proofErr w:type="spellStart"/>
              <w:r w:rsidRPr="007D5C73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n-US"/>
                </w:rPr>
                <w:t>fwsd</w:t>
              </w:r>
              <w:proofErr w:type="spellEnd"/>
              <w:r w:rsidRPr="007D5C73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/</w:t>
              </w:r>
              <w:proofErr w:type="spellStart"/>
              <w:r w:rsidRPr="007D5C73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n-US"/>
                </w:rPr>
                <w:t>pms</w:t>
              </w:r>
              <w:proofErr w:type="spellEnd"/>
              <w:r w:rsidRPr="007D5C73">
                <w:rPr>
                  <w:rStyle w:val="-"/>
                  <w:rFonts w:ascii="Calibri" w:hAnsi="Calibri" w:cs="Calibri"/>
                  <w:b/>
                  <w:sz w:val="22"/>
                  <w:szCs w:val="22"/>
                </w:rPr>
                <w:t>1</w:t>
              </w:r>
            </w:hyperlink>
          </w:p>
        </w:tc>
      </w:tr>
    </w:tbl>
    <w:p w:rsidR="00351B01" w:rsidRPr="00757B3C" w:rsidRDefault="00351B01" w:rsidP="00351B0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120" w:line="276" w:lineRule="auto"/>
        <w:ind w:left="357" w:hanging="35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57B3C">
        <w:rPr>
          <w:rFonts w:asciiTheme="minorHAnsi" w:hAnsiTheme="minorHAnsi" w:cstheme="minorHAnsi"/>
          <w:b/>
          <w:color w:val="000000"/>
          <w:sz w:val="22"/>
          <w:szCs w:val="22"/>
        </w:rPr>
        <w:t>ΤΡΟΠΟΣ ΚΑΙ ΗΜΕΡΟΜΗΝΙΕΣ ΕΝΔΙΑΜΕΣΗΣ ΚΑΙ ΤΕΛΙΚΗΣ ΕΞΕΤΑΣΗΣ: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51B01" w:rsidRPr="00757B3C" w:rsidTr="00B05DF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01" w:rsidRPr="00757B3C" w:rsidRDefault="00625B0C" w:rsidP="0077724E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Παράδοση και παρουσίαση τελικής εργασίας μαθήματος την 13</w:t>
            </w:r>
            <w:r w:rsidRPr="006212BE">
              <w:rPr>
                <w:rFonts w:ascii="Calibri" w:hAnsi="Calibri"/>
                <w:vertAlign w:val="superscript"/>
              </w:rPr>
              <w:t>η</w:t>
            </w:r>
            <w:r>
              <w:rPr>
                <w:rFonts w:ascii="Calibri" w:hAnsi="Calibri"/>
              </w:rPr>
              <w:t xml:space="preserve"> εβδομάδα μαθημάτων και τελική εξέταση της ύλης του μαθήματος στην επίσημη εξεταστική περίοδο του ΠΜΣ.</w:t>
            </w:r>
          </w:p>
        </w:tc>
      </w:tr>
    </w:tbl>
    <w:p w:rsidR="00351B01" w:rsidRPr="00757B3C" w:rsidRDefault="00351B01" w:rsidP="00351B01">
      <w:pPr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:rsidR="00351B01" w:rsidRPr="00757B3C" w:rsidRDefault="00351B01" w:rsidP="00351B01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351B01" w:rsidRPr="00757B3C" w:rsidRDefault="00351B01" w:rsidP="00351B01">
      <w:pPr>
        <w:spacing w:before="60"/>
        <w:ind w:left="6804"/>
        <w:jc w:val="center"/>
        <w:rPr>
          <w:rFonts w:asciiTheme="minorHAnsi" w:hAnsiTheme="minorHAnsi" w:cstheme="minorHAnsi"/>
          <w:sz w:val="22"/>
          <w:szCs w:val="22"/>
        </w:rPr>
      </w:pPr>
      <w:r w:rsidRPr="00757B3C">
        <w:rPr>
          <w:rFonts w:asciiTheme="minorHAnsi" w:hAnsiTheme="minorHAnsi" w:cstheme="minorHAnsi"/>
          <w:sz w:val="22"/>
          <w:szCs w:val="22"/>
        </w:rPr>
        <w:t>Ο/Η Διδάσκων/</w:t>
      </w:r>
      <w:proofErr w:type="spellStart"/>
      <w:r w:rsidRPr="00757B3C">
        <w:rPr>
          <w:rFonts w:asciiTheme="minorHAnsi" w:hAnsiTheme="minorHAnsi" w:cstheme="minorHAnsi"/>
          <w:sz w:val="22"/>
          <w:szCs w:val="22"/>
        </w:rPr>
        <w:t>ουσα</w:t>
      </w:r>
      <w:proofErr w:type="spellEnd"/>
    </w:p>
    <w:p w:rsidR="00351B01" w:rsidRPr="00757B3C" w:rsidRDefault="00351B01" w:rsidP="00351B01">
      <w:pPr>
        <w:spacing w:before="60"/>
        <w:ind w:left="6804"/>
        <w:jc w:val="center"/>
        <w:rPr>
          <w:rFonts w:asciiTheme="minorHAnsi" w:hAnsiTheme="minorHAnsi" w:cstheme="minorHAnsi"/>
          <w:sz w:val="22"/>
          <w:szCs w:val="22"/>
        </w:rPr>
      </w:pPr>
    </w:p>
    <w:p w:rsidR="00351B01" w:rsidRPr="00757B3C" w:rsidRDefault="00351B01" w:rsidP="00351B01">
      <w:pPr>
        <w:spacing w:before="60"/>
        <w:ind w:left="6804"/>
        <w:jc w:val="center"/>
        <w:rPr>
          <w:rFonts w:asciiTheme="minorHAnsi" w:hAnsiTheme="minorHAnsi" w:cstheme="minorHAnsi"/>
          <w:sz w:val="22"/>
          <w:szCs w:val="22"/>
        </w:rPr>
      </w:pPr>
    </w:p>
    <w:p w:rsidR="00351B01" w:rsidRPr="00757B3C" w:rsidRDefault="00351B01" w:rsidP="00351B01">
      <w:pPr>
        <w:spacing w:before="60"/>
        <w:ind w:left="6804"/>
        <w:jc w:val="center"/>
        <w:rPr>
          <w:rFonts w:asciiTheme="minorHAnsi" w:hAnsiTheme="minorHAnsi" w:cstheme="minorHAnsi"/>
          <w:sz w:val="22"/>
          <w:szCs w:val="22"/>
        </w:rPr>
      </w:pPr>
      <w:r w:rsidRPr="00757B3C">
        <w:rPr>
          <w:rFonts w:asciiTheme="minorHAnsi" w:hAnsiTheme="minorHAnsi" w:cstheme="minorHAnsi"/>
          <w:sz w:val="22"/>
          <w:szCs w:val="22"/>
        </w:rPr>
        <w:t>Υπογραφή</w:t>
      </w:r>
    </w:p>
    <w:p w:rsidR="00351B01" w:rsidRPr="00757B3C" w:rsidRDefault="00351B01" w:rsidP="00214AE3">
      <w:pPr>
        <w:widowControl w:val="0"/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sectPr w:rsidR="00351B01" w:rsidRPr="00757B3C" w:rsidSect="00B05DF9">
      <w:footerReference w:type="default" r:id="rId10"/>
      <w:footerReference w:type="first" r:id="rId11"/>
      <w:pgSz w:w="11906" w:h="16838" w:code="9"/>
      <w:pgMar w:top="1134" w:right="1247" w:bottom="1134" w:left="124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0AC" w:rsidRDefault="00B330AC">
      <w:r>
        <w:separator/>
      </w:r>
    </w:p>
  </w:endnote>
  <w:endnote w:type="continuationSeparator" w:id="0">
    <w:p w:rsidR="00B330AC" w:rsidRDefault="00B3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107" w:rsidRPr="008D044B" w:rsidRDefault="00576107" w:rsidP="00912CC2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9412"/>
      </w:tabs>
      <w:jc w:val="right"/>
      <w:rPr>
        <w:rFonts w:ascii="Calibri" w:hAnsi="Calibri"/>
        <w:color w:val="984806"/>
        <w:sz w:val="18"/>
        <w:szCs w:val="18"/>
      </w:rPr>
    </w:pPr>
    <w:r w:rsidRPr="008D044B">
      <w:rPr>
        <w:rFonts w:ascii="Calibri" w:hAnsi="Calibri"/>
        <w:color w:val="984806"/>
        <w:sz w:val="18"/>
        <w:szCs w:val="18"/>
      </w:rPr>
      <w:t xml:space="preserve">Σελίδα </w:t>
    </w:r>
    <w:r w:rsidR="003F7696" w:rsidRPr="008D044B">
      <w:rPr>
        <w:rFonts w:ascii="Calibri" w:hAnsi="Calibri"/>
        <w:color w:val="984806"/>
        <w:sz w:val="18"/>
        <w:szCs w:val="18"/>
      </w:rPr>
      <w:fldChar w:fldCharType="begin"/>
    </w:r>
    <w:r w:rsidRPr="008D044B">
      <w:rPr>
        <w:rFonts w:ascii="Calibri" w:hAnsi="Calibri"/>
        <w:color w:val="984806"/>
        <w:sz w:val="18"/>
        <w:szCs w:val="18"/>
      </w:rPr>
      <w:instrText xml:space="preserve"> PAGE   \* MERGEFORMAT </w:instrText>
    </w:r>
    <w:r w:rsidR="003F7696" w:rsidRPr="008D044B">
      <w:rPr>
        <w:rFonts w:ascii="Calibri" w:hAnsi="Calibri"/>
        <w:color w:val="984806"/>
        <w:sz w:val="18"/>
        <w:szCs w:val="18"/>
      </w:rPr>
      <w:fldChar w:fldCharType="separate"/>
    </w:r>
    <w:r w:rsidR="00552E39">
      <w:rPr>
        <w:rFonts w:ascii="Calibri" w:hAnsi="Calibri"/>
        <w:noProof/>
        <w:color w:val="984806"/>
        <w:sz w:val="18"/>
        <w:szCs w:val="18"/>
      </w:rPr>
      <w:t>3</w:t>
    </w:r>
    <w:r w:rsidR="003F7696" w:rsidRPr="008D044B">
      <w:rPr>
        <w:rFonts w:ascii="Calibri" w:hAnsi="Calibri"/>
        <w:color w:val="98480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107" w:rsidRPr="008D044B" w:rsidRDefault="00576107" w:rsidP="00B05DF9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9412"/>
      </w:tabs>
      <w:rPr>
        <w:rFonts w:ascii="Calibri" w:hAnsi="Calibri"/>
        <w:color w:val="984806"/>
        <w:sz w:val="18"/>
        <w:szCs w:val="18"/>
      </w:rPr>
    </w:pPr>
    <w:r>
      <w:rPr>
        <w:rFonts w:ascii="Calibri" w:hAnsi="Calibri"/>
        <w:color w:val="984806"/>
        <w:sz w:val="18"/>
        <w:szCs w:val="18"/>
        <w:lang w:val="en-US"/>
      </w:rPr>
      <w:t>E.202-2/5-11</w:t>
    </w:r>
    <w:r w:rsidRPr="008D044B">
      <w:rPr>
        <w:rFonts w:ascii="Calibri" w:hAnsi="Calibri"/>
        <w:color w:val="984806"/>
        <w:sz w:val="18"/>
        <w:szCs w:val="18"/>
      </w:rPr>
      <w:t>-2012/ΕΚΔ.</w:t>
    </w:r>
    <w:r w:rsidRPr="008D044B">
      <w:rPr>
        <w:rFonts w:ascii="Calibri" w:hAnsi="Calibri"/>
        <w:color w:val="984806"/>
        <w:sz w:val="18"/>
        <w:szCs w:val="18"/>
        <w:lang w:val="en-US"/>
      </w:rPr>
      <w:t>1.0</w:t>
    </w:r>
    <w:r w:rsidRPr="008D044B">
      <w:rPr>
        <w:rFonts w:ascii="Calibri" w:hAnsi="Calibri" w:cs="Calibri"/>
        <w:color w:val="984806"/>
        <w:sz w:val="16"/>
        <w:szCs w:val="16"/>
        <w:lang w:val="en-US"/>
      </w:rPr>
      <w:t xml:space="preserve">                                          </w:t>
    </w:r>
    <w:r>
      <w:rPr>
        <w:rFonts w:ascii="Calibri" w:hAnsi="Calibri" w:cs="Calibri"/>
        <w:noProof/>
        <w:color w:val="984807"/>
        <w:sz w:val="16"/>
        <w:szCs w:val="16"/>
        <w:lang w:eastAsia="el-GR"/>
      </w:rPr>
      <w:drawing>
        <wp:inline distT="0" distB="0" distL="0" distR="0">
          <wp:extent cx="160655" cy="124460"/>
          <wp:effectExtent l="19050" t="0" r="0" b="0"/>
          <wp:docPr id="4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" cy="124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05DF9">
      <w:rPr>
        <w:rFonts w:ascii="Calibri" w:hAnsi="Calibri" w:cs="Calibri"/>
        <w:noProof/>
        <w:color w:val="984807"/>
        <w:sz w:val="16"/>
        <w:szCs w:val="16"/>
        <w:lang w:val="en-US" w:eastAsia="el-GR"/>
      </w:rPr>
      <w:t>Copyright ΜΟΔΙΠ TEI Λάρισας</w:t>
    </w:r>
    <w:r w:rsidRPr="008D044B">
      <w:rPr>
        <w:rFonts w:ascii="Calibri" w:hAnsi="Calibri" w:cs="Calibri"/>
        <w:color w:val="984806"/>
        <w:sz w:val="16"/>
        <w:szCs w:val="16"/>
        <w:lang w:val="en-US"/>
      </w:rPr>
      <w:t xml:space="preserve">                </w:t>
    </w:r>
    <w:r w:rsidRPr="008D044B">
      <w:rPr>
        <w:rFonts w:ascii="Calibri" w:hAnsi="Calibri"/>
        <w:color w:val="984806"/>
        <w:sz w:val="18"/>
        <w:szCs w:val="18"/>
      </w:rPr>
      <w:tab/>
      <w:t xml:space="preserve">Σελίδα </w:t>
    </w:r>
    <w:r w:rsidR="003F7696" w:rsidRPr="008D044B">
      <w:rPr>
        <w:rFonts w:ascii="Calibri" w:hAnsi="Calibri"/>
        <w:color w:val="984806"/>
        <w:sz w:val="18"/>
        <w:szCs w:val="18"/>
      </w:rPr>
      <w:fldChar w:fldCharType="begin"/>
    </w:r>
    <w:r w:rsidRPr="008D044B">
      <w:rPr>
        <w:rFonts w:ascii="Calibri" w:hAnsi="Calibri"/>
        <w:color w:val="984806"/>
        <w:sz w:val="18"/>
        <w:szCs w:val="18"/>
      </w:rPr>
      <w:instrText xml:space="preserve"> PAGE   \* MERGEFORMAT </w:instrText>
    </w:r>
    <w:r w:rsidR="003F7696" w:rsidRPr="008D044B">
      <w:rPr>
        <w:rFonts w:ascii="Calibri" w:hAnsi="Calibri"/>
        <w:color w:val="984806"/>
        <w:sz w:val="18"/>
        <w:szCs w:val="18"/>
      </w:rPr>
      <w:fldChar w:fldCharType="separate"/>
    </w:r>
    <w:r w:rsidR="00552E39">
      <w:rPr>
        <w:rFonts w:ascii="Calibri" w:hAnsi="Calibri"/>
        <w:noProof/>
        <w:color w:val="984806"/>
        <w:sz w:val="18"/>
        <w:szCs w:val="18"/>
      </w:rPr>
      <w:t>1</w:t>
    </w:r>
    <w:r w:rsidR="003F7696" w:rsidRPr="008D044B">
      <w:rPr>
        <w:rFonts w:ascii="Calibri" w:hAnsi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0AC" w:rsidRDefault="00B330AC">
      <w:r>
        <w:separator/>
      </w:r>
    </w:p>
  </w:footnote>
  <w:footnote w:type="continuationSeparator" w:id="0">
    <w:p w:rsidR="00B330AC" w:rsidRDefault="00B3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B36"/>
    <w:multiLevelType w:val="hybridMultilevel"/>
    <w:tmpl w:val="2F2E4B48"/>
    <w:lvl w:ilvl="0" w:tplc="C9F42744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23A6"/>
    <w:multiLevelType w:val="hybridMultilevel"/>
    <w:tmpl w:val="066243A2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295AF8"/>
    <w:multiLevelType w:val="hybridMultilevel"/>
    <w:tmpl w:val="3242642E"/>
    <w:lvl w:ilvl="0" w:tplc="93BE66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27D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E5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A1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C47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AB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8E8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2C3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21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C61F3"/>
    <w:multiLevelType w:val="hybridMultilevel"/>
    <w:tmpl w:val="AA029948"/>
    <w:lvl w:ilvl="0" w:tplc="E2E40484">
      <w:start w:val="1"/>
      <w:numFmt w:val="decimal"/>
      <w:lvlText w:val="%1."/>
      <w:lvlJc w:val="left"/>
      <w:pPr>
        <w:ind w:left="855" w:hanging="495"/>
      </w:pPr>
      <w:rPr>
        <w:rFonts w:hint="default"/>
        <w:color w:val="66666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79C2"/>
    <w:multiLevelType w:val="hybridMultilevel"/>
    <w:tmpl w:val="B5089278"/>
    <w:lvl w:ilvl="0" w:tplc="C9F42744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91B79"/>
    <w:multiLevelType w:val="hybridMultilevel"/>
    <w:tmpl w:val="414ECD38"/>
    <w:lvl w:ilvl="0" w:tplc="655C04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4B8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6EE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25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81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2B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DEAA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8E54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24C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F1D6F"/>
    <w:multiLevelType w:val="hybridMultilevel"/>
    <w:tmpl w:val="61AC84FA"/>
    <w:lvl w:ilvl="0" w:tplc="00808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477BA"/>
    <w:multiLevelType w:val="hybridMultilevel"/>
    <w:tmpl w:val="F0A48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14FC2"/>
    <w:multiLevelType w:val="hybridMultilevel"/>
    <w:tmpl w:val="33D2602E"/>
    <w:lvl w:ilvl="0" w:tplc="23667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C6E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0E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8DF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09D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62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C82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82F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66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1581F"/>
    <w:multiLevelType w:val="hybridMultilevel"/>
    <w:tmpl w:val="A6C2E1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1ADE"/>
    <w:multiLevelType w:val="hybridMultilevel"/>
    <w:tmpl w:val="7D4E87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D50EA7"/>
    <w:multiLevelType w:val="hybridMultilevel"/>
    <w:tmpl w:val="CAF0FC06"/>
    <w:lvl w:ilvl="0" w:tplc="C9F42744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92231"/>
    <w:multiLevelType w:val="hybridMultilevel"/>
    <w:tmpl w:val="E10C14AA"/>
    <w:lvl w:ilvl="0" w:tplc="C9F42744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4327BF5"/>
    <w:multiLevelType w:val="hybridMultilevel"/>
    <w:tmpl w:val="2DAC932E"/>
    <w:lvl w:ilvl="0" w:tplc="36689958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E224079"/>
    <w:multiLevelType w:val="hybridMultilevel"/>
    <w:tmpl w:val="60088176"/>
    <w:lvl w:ilvl="0" w:tplc="2EFCCB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EF7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AF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6D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A8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024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0EF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2A7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24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022F9"/>
    <w:multiLevelType w:val="hybridMultilevel"/>
    <w:tmpl w:val="B57ABC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72757"/>
    <w:multiLevelType w:val="hybridMultilevel"/>
    <w:tmpl w:val="DA22C7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927791E"/>
    <w:multiLevelType w:val="hybridMultilevel"/>
    <w:tmpl w:val="A1C0A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0104E4"/>
    <w:multiLevelType w:val="hybridMultilevel"/>
    <w:tmpl w:val="9D265D1E"/>
    <w:lvl w:ilvl="0" w:tplc="C9F42744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F2089"/>
    <w:multiLevelType w:val="hybridMultilevel"/>
    <w:tmpl w:val="B02C0B0C"/>
    <w:lvl w:ilvl="0" w:tplc="496C21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884958">
      <w:start w:val="130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C683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24E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C48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ED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E1E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877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CB6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C1841"/>
    <w:multiLevelType w:val="hybridMultilevel"/>
    <w:tmpl w:val="76F62A3E"/>
    <w:lvl w:ilvl="0" w:tplc="138E8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A13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83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88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6032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C1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AA9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306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4E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B670A"/>
    <w:multiLevelType w:val="hybridMultilevel"/>
    <w:tmpl w:val="50402C68"/>
    <w:lvl w:ilvl="0" w:tplc="0408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  <w:color w:val="66666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D6CB8"/>
    <w:multiLevelType w:val="hybridMultilevel"/>
    <w:tmpl w:val="56324A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C617B"/>
    <w:multiLevelType w:val="hybridMultilevel"/>
    <w:tmpl w:val="E1260362"/>
    <w:lvl w:ilvl="0" w:tplc="47A058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308C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46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E6C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AA7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27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867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3C4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0EA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74D2C"/>
    <w:multiLevelType w:val="hybridMultilevel"/>
    <w:tmpl w:val="4E3E0F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117F9"/>
    <w:multiLevelType w:val="hybridMultilevel"/>
    <w:tmpl w:val="B6824EFA"/>
    <w:lvl w:ilvl="0" w:tplc="C9F42744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71B32AB5"/>
    <w:multiLevelType w:val="hybridMultilevel"/>
    <w:tmpl w:val="3954BAB2"/>
    <w:lvl w:ilvl="0" w:tplc="F0582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86E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A8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47B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6C4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BEE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C9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E03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8F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6D2307C"/>
    <w:multiLevelType w:val="hybridMultilevel"/>
    <w:tmpl w:val="940E5D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F6F9C"/>
    <w:multiLevelType w:val="hybridMultilevel"/>
    <w:tmpl w:val="092C43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22"/>
  </w:num>
  <w:num w:numId="4">
    <w:abstractNumId w:val="15"/>
  </w:num>
  <w:num w:numId="5">
    <w:abstractNumId w:val="22"/>
    <w:lvlOverride w:ilvl="0">
      <w:startOverride w:val="7"/>
    </w:lvlOverride>
  </w:num>
  <w:num w:numId="6">
    <w:abstractNumId w:val="33"/>
    <w:lvlOverride w:ilvl="0">
      <w:startOverride w:val="1"/>
    </w:lvlOverride>
  </w:num>
  <w:num w:numId="7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4"/>
    <w:lvlOverride w:ilvl="0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12"/>
  </w:num>
  <w:num w:numId="13">
    <w:abstractNumId w:val="8"/>
  </w:num>
  <w:num w:numId="14">
    <w:abstractNumId w:val="1"/>
  </w:num>
  <w:num w:numId="15">
    <w:abstractNumId w:val="36"/>
  </w:num>
  <w:num w:numId="16">
    <w:abstractNumId w:val="37"/>
  </w:num>
  <w:num w:numId="17">
    <w:abstractNumId w:val="5"/>
  </w:num>
  <w:num w:numId="18">
    <w:abstractNumId w:val="20"/>
  </w:num>
  <w:num w:numId="19">
    <w:abstractNumId w:val="29"/>
  </w:num>
  <w:num w:numId="20">
    <w:abstractNumId w:val="21"/>
  </w:num>
  <w:num w:numId="21">
    <w:abstractNumId w:val="9"/>
  </w:num>
  <w:num w:numId="22">
    <w:abstractNumId w:val="13"/>
  </w:num>
  <w:num w:numId="23">
    <w:abstractNumId w:val="0"/>
  </w:num>
  <w:num w:numId="24">
    <w:abstractNumId w:val="14"/>
  </w:num>
  <w:num w:numId="25">
    <w:abstractNumId w:val="4"/>
  </w:num>
  <w:num w:numId="26">
    <w:abstractNumId w:val="25"/>
  </w:num>
  <w:num w:numId="27">
    <w:abstractNumId w:val="32"/>
  </w:num>
  <w:num w:numId="28">
    <w:abstractNumId w:val="27"/>
  </w:num>
  <w:num w:numId="29">
    <w:abstractNumId w:val="30"/>
  </w:num>
  <w:num w:numId="30">
    <w:abstractNumId w:val="10"/>
  </w:num>
  <w:num w:numId="31">
    <w:abstractNumId w:val="26"/>
  </w:num>
  <w:num w:numId="32">
    <w:abstractNumId w:val="2"/>
  </w:num>
  <w:num w:numId="33">
    <w:abstractNumId w:val="19"/>
  </w:num>
  <w:num w:numId="34">
    <w:abstractNumId w:val="6"/>
  </w:num>
  <w:num w:numId="35">
    <w:abstractNumId w:val="34"/>
  </w:num>
  <w:num w:numId="36">
    <w:abstractNumId w:val="31"/>
  </w:num>
  <w:num w:numId="37">
    <w:abstractNumId w:val="11"/>
  </w:num>
  <w:num w:numId="38">
    <w:abstractNumId w:val="23"/>
  </w:num>
  <w:num w:numId="39">
    <w:abstractNumId w:val="16"/>
  </w:num>
  <w:num w:numId="40">
    <w:abstractNumId w:val="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5ED"/>
    <w:rsid w:val="00010921"/>
    <w:rsid w:val="000109FE"/>
    <w:rsid w:val="000166DA"/>
    <w:rsid w:val="00036582"/>
    <w:rsid w:val="0008086C"/>
    <w:rsid w:val="00091375"/>
    <w:rsid w:val="000A5BB3"/>
    <w:rsid w:val="000B0267"/>
    <w:rsid w:val="000C04BF"/>
    <w:rsid w:val="000D5235"/>
    <w:rsid w:val="000E4BD9"/>
    <w:rsid w:val="000F7BF6"/>
    <w:rsid w:val="001033CD"/>
    <w:rsid w:val="001159C8"/>
    <w:rsid w:val="00122965"/>
    <w:rsid w:val="00125580"/>
    <w:rsid w:val="001439B8"/>
    <w:rsid w:val="00151E5B"/>
    <w:rsid w:val="00197368"/>
    <w:rsid w:val="001B0585"/>
    <w:rsid w:val="001B349B"/>
    <w:rsid w:val="001B6B99"/>
    <w:rsid w:val="001D5894"/>
    <w:rsid w:val="001D6123"/>
    <w:rsid w:val="001E75C5"/>
    <w:rsid w:val="001E7F18"/>
    <w:rsid w:val="001F7D5C"/>
    <w:rsid w:val="002052EF"/>
    <w:rsid w:val="002124F8"/>
    <w:rsid w:val="00214AE3"/>
    <w:rsid w:val="002215AC"/>
    <w:rsid w:val="00223B2B"/>
    <w:rsid w:val="00230FD6"/>
    <w:rsid w:val="00232B68"/>
    <w:rsid w:val="00254DAD"/>
    <w:rsid w:val="002731DE"/>
    <w:rsid w:val="002811BB"/>
    <w:rsid w:val="002927DD"/>
    <w:rsid w:val="00297830"/>
    <w:rsid w:val="002A6527"/>
    <w:rsid w:val="002B016E"/>
    <w:rsid w:val="002F61C1"/>
    <w:rsid w:val="00342362"/>
    <w:rsid w:val="00351B01"/>
    <w:rsid w:val="00355BD3"/>
    <w:rsid w:val="00362FF0"/>
    <w:rsid w:val="00381088"/>
    <w:rsid w:val="00385C9C"/>
    <w:rsid w:val="00394DA0"/>
    <w:rsid w:val="003C13C2"/>
    <w:rsid w:val="003D7912"/>
    <w:rsid w:val="003F5A7F"/>
    <w:rsid w:val="003F7696"/>
    <w:rsid w:val="004112E9"/>
    <w:rsid w:val="00416813"/>
    <w:rsid w:val="00426FD7"/>
    <w:rsid w:val="00455969"/>
    <w:rsid w:val="00467BFB"/>
    <w:rsid w:val="00480DBF"/>
    <w:rsid w:val="00484AFF"/>
    <w:rsid w:val="00494231"/>
    <w:rsid w:val="004B4B9D"/>
    <w:rsid w:val="004B56BB"/>
    <w:rsid w:val="004C0CB1"/>
    <w:rsid w:val="004D6220"/>
    <w:rsid w:val="00532E9E"/>
    <w:rsid w:val="00541568"/>
    <w:rsid w:val="00552E39"/>
    <w:rsid w:val="00572260"/>
    <w:rsid w:val="005739E2"/>
    <w:rsid w:val="00576107"/>
    <w:rsid w:val="00582DB1"/>
    <w:rsid w:val="00594A2C"/>
    <w:rsid w:val="005E5389"/>
    <w:rsid w:val="00600233"/>
    <w:rsid w:val="00600333"/>
    <w:rsid w:val="00605CF6"/>
    <w:rsid w:val="00615AC7"/>
    <w:rsid w:val="00617F2A"/>
    <w:rsid w:val="006233DD"/>
    <w:rsid w:val="00625B0C"/>
    <w:rsid w:val="00632D03"/>
    <w:rsid w:val="00633D32"/>
    <w:rsid w:val="00644648"/>
    <w:rsid w:val="00675F99"/>
    <w:rsid w:val="0069385B"/>
    <w:rsid w:val="006A75A6"/>
    <w:rsid w:val="006B3298"/>
    <w:rsid w:val="006C3779"/>
    <w:rsid w:val="006D11FF"/>
    <w:rsid w:val="006F497E"/>
    <w:rsid w:val="00726D1E"/>
    <w:rsid w:val="007546B8"/>
    <w:rsid w:val="00757B3C"/>
    <w:rsid w:val="0077724E"/>
    <w:rsid w:val="007C0DAC"/>
    <w:rsid w:val="007D5FC8"/>
    <w:rsid w:val="00817C4B"/>
    <w:rsid w:val="0082180A"/>
    <w:rsid w:val="00845F48"/>
    <w:rsid w:val="00883B28"/>
    <w:rsid w:val="00884311"/>
    <w:rsid w:val="00887F23"/>
    <w:rsid w:val="00893AD8"/>
    <w:rsid w:val="008A13E1"/>
    <w:rsid w:val="008C1DF2"/>
    <w:rsid w:val="008C7A35"/>
    <w:rsid w:val="008D044B"/>
    <w:rsid w:val="008E0EB8"/>
    <w:rsid w:val="00912CC2"/>
    <w:rsid w:val="009264E2"/>
    <w:rsid w:val="00955705"/>
    <w:rsid w:val="00967C73"/>
    <w:rsid w:val="00995F66"/>
    <w:rsid w:val="009B2722"/>
    <w:rsid w:val="009F2B93"/>
    <w:rsid w:val="00A25D7E"/>
    <w:rsid w:val="00A555F9"/>
    <w:rsid w:val="00A70515"/>
    <w:rsid w:val="00A918F9"/>
    <w:rsid w:val="00AB3555"/>
    <w:rsid w:val="00AD7D58"/>
    <w:rsid w:val="00AD7E59"/>
    <w:rsid w:val="00B05DF9"/>
    <w:rsid w:val="00B10D24"/>
    <w:rsid w:val="00B23B27"/>
    <w:rsid w:val="00B3070D"/>
    <w:rsid w:val="00B330AC"/>
    <w:rsid w:val="00B67A5C"/>
    <w:rsid w:val="00B7275F"/>
    <w:rsid w:val="00B75E9F"/>
    <w:rsid w:val="00B86C39"/>
    <w:rsid w:val="00B90428"/>
    <w:rsid w:val="00B9148F"/>
    <w:rsid w:val="00B918A2"/>
    <w:rsid w:val="00B9640B"/>
    <w:rsid w:val="00BA0C19"/>
    <w:rsid w:val="00C03997"/>
    <w:rsid w:val="00C31D97"/>
    <w:rsid w:val="00C70F5F"/>
    <w:rsid w:val="00C86720"/>
    <w:rsid w:val="00C95F49"/>
    <w:rsid w:val="00CA1D93"/>
    <w:rsid w:val="00CB0581"/>
    <w:rsid w:val="00CC4BBE"/>
    <w:rsid w:val="00CD5FB9"/>
    <w:rsid w:val="00D11DC9"/>
    <w:rsid w:val="00D301F3"/>
    <w:rsid w:val="00D35262"/>
    <w:rsid w:val="00D6793B"/>
    <w:rsid w:val="00D84FC6"/>
    <w:rsid w:val="00D85D4A"/>
    <w:rsid w:val="00D86607"/>
    <w:rsid w:val="00D95E8F"/>
    <w:rsid w:val="00DA1A9F"/>
    <w:rsid w:val="00DA39E9"/>
    <w:rsid w:val="00DB3BC5"/>
    <w:rsid w:val="00DC416B"/>
    <w:rsid w:val="00DD52C8"/>
    <w:rsid w:val="00DE16A7"/>
    <w:rsid w:val="00E04A43"/>
    <w:rsid w:val="00E220C7"/>
    <w:rsid w:val="00E31E58"/>
    <w:rsid w:val="00E4413A"/>
    <w:rsid w:val="00E539F1"/>
    <w:rsid w:val="00E81173"/>
    <w:rsid w:val="00ED3503"/>
    <w:rsid w:val="00EE6CF6"/>
    <w:rsid w:val="00EF5B23"/>
    <w:rsid w:val="00F578CD"/>
    <w:rsid w:val="00F72453"/>
    <w:rsid w:val="00F72A2B"/>
    <w:rsid w:val="00F8113C"/>
    <w:rsid w:val="00F83159"/>
    <w:rsid w:val="00FB236D"/>
    <w:rsid w:val="00FE75ED"/>
    <w:rsid w:val="00FF18F0"/>
    <w:rsid w:val="00FF2786"/>
    <w:rsid w:val="00FF7D68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F602203"/>
  <w15:docId w15:val="{12BF177E-0CDA-4041-9E3F-386CBE1F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4A43"/>
    <w:rPr>
      <w:lang w:eastAsia="en-US"/>
    </w:rPr>
  </w:style>
  <w:style w:type="paragraph" w:styleId="1">
    <w:name w:val="heading 1"/>
    <w:basedOn w:val="a"/>
    <w:next w:val="a"/>
    <w:qFormat/>
    <w:rsid w:val="00E539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539F1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539F1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539F1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39F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539F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539F1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539F1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539F1"/>
    <w:rPr>
      <w:sz w:val="24"/>
    </w:rPr>
  </w:style>
  <w:style w:type="character" w:styleId="a6">
    <w:name w:val="page number"/>
    <w:basedOn w:val="a0"/>
    <w:rsid w:val="00E539F1"/>
  </w:style>
  <w:style w:type="paragraph" w:styleId="a7">
    <w:name w:val="Body Text Indent"/>
    <w:basedOn w:val="a"/>
    <w:rsid w:val="00E539F1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539F1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539F1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FB236D"/>
    <w:rPr>
      <w:lang w:eastAsia="en-US"/>
    </w:rPr>
  </w:style>
  <w:style w:type="paragraph" w:styleId="a9">
    <w:name w:val="Balloon Text"/>
    <w:basedOn w:val="a"/>
    <w:link w:val="Char0"/>
    <w:rsid w:val="00FB236D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9"/>
    <w:rsid w:val="00FB236D"/>
    <w:rPr>
      <w:rFonts w:ascii="Tahoma" w:hAnsi="Tahoma" w:cs="Tahoma"/>
      <w:sz w:val="16"/>
      <w:szCs w:val="16"/>
      <w:lang w:eastAsia="en-US"/>
    </w:rPr>
  </w:style>
  <w:style w:type="character" w:styleId="-">
    <w:name w:val="Hyperlink"/>
    <w:rsid w:val="002811B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831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pple-converted-space">
    <w:name w:val="apple-converted-space"/>
    <w:basedOn w:val="a0"/>
    <w:rsid w:val="00223B2B"/>
  </w:style>
  <w:style w:type="character" w:styleId="ab">
    <w:name w:val="Unresolved Mention"/>
    <w:basedOn w:val="a0"/>
    <w:uiPriority w:val="99"/>
    <w:semiHidden/>
    <w:unhideWhenUsed/>
    <w:rsid w:val="00912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608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1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8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2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71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9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3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8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6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3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73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5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1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1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9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0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3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2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6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2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7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7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gg@ut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class.uth.gr/courses/fwsd/pms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1176</Words>
  <Characters>6354</Characters>
  <Application>Microsoft Office Word</Application>
  <DocSecurity>0</DocSecurity>
  <Lines>52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Δ.201</vt:lpstr>
    </vt:vector>
  </TitlesOfParts>
  <Company>.</Company>
  <LinksUpToDate>false</LinksUpToDate>
  <CharactersWithSpaces>7515</CharactersWithSpaces>
  <SharedDoc>false</SharedDoc>
  <HLinks>
    <vt:vector size="12" baseType="variant">
      <vt:variant>
        <vt:i4>7798889</vt:i4>
      </vt:variant>
      <vt:variant>
        <vt:i4>3</vt:i4>
      </vt:variant>
      <vt:variant>
        <vt:i4>0</vt:i4>
      </vt:variant>
      <vt:variant>
        <vt:i4>5</vt:i4>
      </vt:variant>
      <vt:variant>
        <vt:lpwstr>http://openclass.teilar.gr/courses/FURN104/</vt:lpwstr>
      </vt:variant>
      <vt:variant>
        <vt:lpwstr/>
      </vt:variant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mailto:papad@teithessaly.gr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Δ.201</dc:title>
  <dc:creator>IRENE TSALIKI</dc:creator>
  <cp:lastModifiedBy>user</cp:lastModifiedBy>
  <cp:revision>11</cp:revision>
  <cp:lastPrinted>2013-05-08T06:00:00Z</cp:lastPrinted>
  <dcterms:created xsi:type="dcterms:W3CDTF">2018-03-06T17:46:00Z</dcterms:created>
  <dcterms:modified xsi:type="dcterms:W3CDTF">2020-03-28T13:03:00Z</dcterms:modified>
</cp:coreProperties>
</file>